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spacing w:line="240" w:lineRule="auto"/>
        <w:ind w:left="0" w:firstLine="0"/>
        <w:rPr>
          <w:b w:val="1"/>
          <w:bCs w:val="1"/>
          <w:sz w:val="16"/>
          <w:szCs w:val="16"/>
        </w:rPr>
      </w:pPr>
      <w:bookmarkStart w:colFirst="0" w:colLast="0" w:name="_mbjsiz6n6jlo" w:id="0"/>
      <w:bookmarkEnd w:id="0"/>
      <w:r w:rsidDel="00000000" w:rsidR="00000000" w:rsidRPr="00000000">
        <w:rPr>
          <w:rtl w:val="0"/>
        </w:rPr>
      </w:r>
      <w:r w:rsidDel="00000000" w:rsidR="00000000" w:rsidRPr="00000000">
        <w:drawing>
          <wp:anchor allowOverlap="1" behindDoc="0" distB="57150" distT="57150" distL="57150" distR="57150" hidden="0" layoutInCell="1" locked="0" relativeHeight="0" simplePos="0">
            <wp:simplePos x="0" y="0"/>
            <wp:positionH relativeFrom="column">
              <wp:posOffset>4762500</wp:posOffset>
            </wp:positionH>
            <wp:positionV relativeFrom="paragraph">
              <wp:posOffset>57150</wp:posOffset>
            </wp:positionV>
            <wp:extent cx="1290638" cy="1290638"/>
            <wp:effectExtent b="0" l="0" r="0" t="0"/>
            <wp:wrapSquare wrapText="bothSides" distB="57150" distT="57150" distL="57150" distR="57150"/>
            <wp:docPr id="7" name="image8.png"/>
            <a:graphic>
              <a:graphicData uri="http://schemas.openxmlformats.org/drawingml/2006/picture">
                <pic:pic>
                  <pic:nvPicPr>
                    <pic:cNvPr id="0" name="image8.png"/>
                    <pic:cNvPicPr preferRelativeResize="0"/>
                  </pic:nvPicPr>
                  <pic:blipFill>
                    <a:blip r:embed="rId6"/>
                    <a:srcRect b="0" l="0" r="0" t="0"/>
                    <a:stretch>
                      <a:fillRect/>
                    </a:stretch>
                  </pic:blipFill>
                  <pic:spPr>
                    <a:xfrm>
                      <a:off x="0" y="0"/>
                      <a:ext cx="1290638" cy="1290638"/>
                    </a:xfrm>
                    <a:prstGeom prst="rect"/>
                    <a:ln/>
                  </pic:spPr>
                </pic:pic>
              </a:graphicData>
            </a:graphic>
          </wp:anchor>
        </w:drawing>
      </w:r>
    </w:p>
    <w:p w:rsidR="00000000" w:rsidDel="00000000" w:rsidP="00000000" w:rsidRDefault="00000000" w:rsidRPr="00000000" w14:paraId="00000002">
      <w:pPr>
        <w:pStyle w:val="Title"/>
        <w:pageBreakBefore w:val="0"/>
        <w:pBdr>
          <w:top w:space="0" w:sz="0" w:val="nil"/>
          <w:left w:space="0" w:sz="0" w:val="nil"/>
          <w:bottom w:space="0" w:sz="0" w:val="nil"/>
          <w:right w:space="0" w:sz="0" w:val="nil"/>
          <w:between w:space="0" w:sz="0" w:val="nil"/>
        </w:pBdr>
        <w:shd w:fill="auto" w:val="clear"/>
        <w:spacing w:line="240" w:lineRule="auto"/>
        <w:ind w:left="0" w:firstLine="0"/>
        <w:rPr>
          <w:color w:val="999999"/>
        </w:rPr>
      </w:pPr>
      <w:bookmarkStart w:colFirst="0" w:colLast="0" w:name="_mkmbkl23k1y3" w:id="1"/>
      <w:bookmarkEnd w:id="1"/>
      <w:r w:rsidDel="00000000" w:rsidR="00000000" w:rsidRPr="00000000">
        <w:rPr>
          <w:b w:val="1"/>
          <w:bCs w:val="1"/>
          <w:rtl w:val="0"/>
        </w:rPr>
        <w:t xml:space="preserve">Bibliography</w:t>
      </w:r>
      <w:r w:rsidDel="00000000" w:rsidR="00000000" w:rsidRPr="00000000">
        <w:rPr>
          <w:color w:val="999999"/>
          <w:rtl w:val="0"/>
        </w:rPr>
        <w:t xml:space="preserve"> </w:t>
      </w:r>
    </w:p>
    <w:p w:rsidR="00000000" w:rsidDel="00000000" w:rsidP="00000000" w:rsidRDefault="00000000" w:rsidRPr="00000000" w14:paraId="00000003">
      <w:pPr>
        <w:pStyle w:val="Title"/>
        <w:pageBreakBefore w:val="0"/>
        <w:pBdr>
          <w:top w:space="0" w:sz="0" w:val="nil"/>
          <w:left w:space="0" w:sz="0" w:val="nil"/>
          <w:bottom w:space="0" w:sz="0" w:val="nil"/>
          <w:right w:space="0" w:sz="0" w:val="nil"/>
          <w:between w:space="0" w:sz="0" w:val="nil"/>
        </w:pBdr>
        <w:shd w:fill="auto" w:val="clear"/>
        <w:spacing w:line="240" w:lineRule="auto"/>
        <w:ind w:left="0" w:firstLine="0"/>
        <w:rPr>
          <w:rFonts w:ascii="Economica" w:cs="Economica" w:eastAsia="Economica" w:hAnsi="Economica"/>
          <w:sz w:val="54"/>
          <w:szCs w:val="54"/>
        </w:rPr>
      </w:pPr>
      <w:bookmarkStart w:colFirst="0" w:colLast="0" w:name="_wtgxkky26ebg" w:id="2"/>
      <w:bookmarkEnd w:id="2"/>
      <w:r w:rsidDel="00000000" w:rsidR="00000000" w:rsidRPr="00000000">
        <w:rPr>
          <w:rFonts w:ascii="Economica" w:cs="Economica" w:eastAsia="Economica" w:hAnsi="Economica"/>
          <w:sz w:val="54"/>
          <w:szCs w:val="54"/>
          <w:rtl w:val="0"/>
        </w:rPr>
        <w:t xml:space="preserve">Books That Share The Disability Experience</w:t>
      </w:r>
    </w:p>
    <w:p w:rsidR="00000000" w:rsidDel="00000000" w:rsidP="00000000" w:rsidRDefault="00000000" w:rsidRPr="00000000" w14:paraId="00000004">
      <w:pPr>
        <w:pStyle w:val="Subtitle"/>
        <w:ind w:left="0" w:firstLine="0"/>
        <w:rPr>
          <w:rFonts w:ascii="Arial" w:cs="Arial" w:eastAsia="Arial" w:hAnsi="Arial"/>
          <w:sz w:val="20"/>
          <w:szCs w:val="20"/>
        </w:rPr>
      </w:pPr>
      <w:bookmarkStart w:colFirst="0" w:colLast="0" w:name="_se1qavv0zaol" w:id="3"/>
      <w:bookmarkEnd w:id="3"/>
      <w:r w:rsidDel="00000000" w:rsidR="00000000" w:rsidRPr="00000000">
        <w:rPr>
          <w:sz w:val="24"/>
          <w:szCs w:val="24"/>
        </w:rPr>
        <w:drawing>
          <wp:inline distB="114300" distT="114300" distL="114300" distR="114300">
            <wp:extent cx="5943600" cy="38100"/>
            <wp:effectExtent b="0" l="0" r="0" t="0"/>
            <wp:docPr descr="horizontal line" id="29" name="image16.png"/>
            <a:graphic>
              <a:graphicData uri="http://schemas.openxmlformats.org/drawingml/2006/picture">
                <pic:pic>
                  <pic:nvPicPr>
                    <pic:cNvPr descr="horizontal line" id="0" name="image16.png"/>
                    <pic:cNvPicPr preferRelativeResize="0"/>
                  </pic:nvPicPr>
                  <pic:blipFill>
                    <a:blip r:embed="rId7"/>
                    <a:srcRect b="0" l="0" r="0" t="0"/>
                    <a:stretch>
                      <a:fillRect/>
                    </a:stretch>
                  </pic:blipFill>
                  <pic:spPr>
                    <a:xfrm>
                      <a:off x="0" y="0"/>
                      <a:ext cx="5943600" cy="38100"/>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pStyle w:val="Subtitle"/>
        <w:ind w:left="0" w:firstLine="0"/>
        <w:rPr>
          <w:rFonts w:ascii="Arial" w:cs="Arial" w:eastAsia="Arial" w:hAnsi="Arial"/>
          <w:sz w:val="20"/>
          <w:szCs w:val="20"/>
        </w:rPr>
      </w:pPr>
      <w:bookmarkStart w:colFirst="0" w:colLast="0" w:name="_bdxv82no1jrq" w:id="4"/>
      <w:bookmarkEnd w:id="4"/>
      <w:r w:rsidDel="00000000" w:rsidR="00000000" w:rsidRPr="00000000">
        <w:rPr>
          <w:rtl w:val="0"/>
        </w:rPr>
      </w:r>
    </w:p>
    <w:p w:rsidR="00000000" w:rsidDel="00000000" w:rsidP="00000000" w:rsidRDefault="00000000" w:rsidRPr="00000000" w14:paraId="00000006">
      <w:pPr>
        <w:spacing w:after="240" w:before="240" w:line="240" w:lineRule="auto"/>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7">
      <w:pPr>
        <w:pStyle w:val="Heading1"/>
        <w:spacing w:before="120" w:line="240" w:lineRule="auto"/>
        <w:ind w:left="0" w:firstLine="0"/>
        <w:rPr>
          <w:rFonts w:ascii="Arial" w:cs="Arial" w:eastAsia="Arial" w:hAnsi="Arial"/>
          <w:sz w:val="20"/>
          <w:szCs w:val="20"/>
        </w:rPr>
      </w:pPr>
      <w:bookmarkStart w:colFirst="0" w:colLast="0" w:name="_odrj5gq0fa6u" w:id="5"/>
      <w:bookmarkEnd w:id="5"/>
      <w:r w:rsidDel="00000000" w:rsidR="00000000" w:rsidRPr="00000000">
        <w:rPr>
          <w:b w:val="0"/>
          <w:bCs w:val="0"/>
          <w:sz w:val="22"/>
          <w:szCs w:val="22"/>
        </w:rPr>
        <w:drawing>
          <wp:inline distB="114300" distT="114300" distL="114300" distR="114300">
            <wp:extent cx="5943600" cy="4229100"/>
            <wp:effectExtent b="0" l="0" r="0" t="0"/>
            <wp:docPr descr="Placeholder image" id="22" name="image18.jpg"/>
            <a:graphic>
              <a:graphicData uri="http://schemas.openxmlformats.org/drawingml/2006/picture">
                <pic:pic>
                  <pic:nvPicPr>
                    <pic:cNvPr descr="Placeholder image" id="0" name="image18.jpg"/>
                    <pic:cNvPicPr preferRelativeResize="0"/>
                  </pic:nvPicPr>
                  <pic:blipFill>
                    <a:blip r:embed="rId8"/>
                    <a:srcRect b="0" l="3722" r="3722" t="0"/>
                    <a:stretch>
                      <a:fillRect/>
                    </a:stretch>
                  </pic:blipFill>
                  <pic:spPr>
                    <a:xfrm>
                      <a:off x="0" y="0"/>
                      <a:ext cx="5943600" cy="4229100"/>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spacing w:after="240" w:before="240" w:line="240" w:lineRule="auto"/>
        <w:ind w:left="0" w:firstLine="0"/>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Introduction</w:t>
      </w:r>
    </w:p>
    <w:p w:rsidR="00000000" w:rsidDel="00000000" w:rsidP="00000000" w:rsidRDefault="00000000" w:rsidRPr="00000000" w14:paraId="00000009">
      <w:pPr>
        <w:spacing w:after="240" w:before="240" w:line="240"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These books are suggestions and may not be suitable for all readers. Please preview your selection before recommending it to students. The below synopsizes are from goodreads.com.</w:t>
      </w:r>
    </w:p>
    <w:p w:rsidR="00000000" w:rsidDel="00000000" w:rsidP="00000000" w:rsidRDefault="00000000" w:rsidRPr="00000000" w14:paraId="0000000A">
      <w:pPr>
        <w:pStyle w:val="Subtitle"/>
        <w:pageBreakBefore w:val="0"/>
        <w:pBdr>
          <w:top w:space="0" w:sz="0" w:val="nil"/>
          <w:left w:space="0" w:sz="0" w:val="nil"/>
          <w:bottom w:space="0" w:sz="0" w:val="nil"/>
          <w:right w:space="0" w:sz="0" w:val="nil"/>
          <w:between w:space="0" w:sz="0" w:val="nil"/>
        </w:pBdr>
        <w:shd w:fill="auto" w:val="clear"/>
        <w:spacing w:line="240" w:lineRule="auto"/>
        <w:ind w:left="0" w:firstLine="0"/>
        <w:rPr>
          <w:sz w:val="24"/>
          <w:szCs w:val="24"/>
        </w:rPr>
      </w:pPr>
      <w:bookmarkStart w:colFirst="0" w:colLast="0" w:name="_w4i18tckirj4" w:id="6"/>
      <w:bookmarkEnd w:id="6"/>
      <w:r w:rsidDel="00000000" w:rsidR="00000000" w:rsidRPr="00000000">
        <w:rPr>
          <w:rFonts w:ascii="Arial" w:cs="Arial" w:eastAsia="Arial" w:hAnsi="Arial"/>
          <w:color w:val="000000"/>
          <w:sz w:val="20"/>
          <w:szCs w:val="20"/>
          <w:rtl w:val="0"/>
        </w:rPr>
        <w:t xml:space="preserve">In addition, you may also choose to provide talking points to go along with the book, especially at the elementary level.</w:t>
      </w:r>
      <w:r w:rsidDel="00000000" w:rsidR="00000000" w:rsidRPr="00000000">
        <w:rPr>
          <w:rtl w:val="0"/>
        </w:rPr>
      </w:r>
    </w:p>
    <w:p w:rsidR="00000000" w:rsidDel="00000000" w:rsidP="00000000" w:rsidRDefault="00000000" w:rsidRPr="00000000" w14:paraId="0000000B">
      <w:pPr>
        <w:spacing w:before="240" w:line="240" w:lineRule="auto"/>
        <w:ind w:left="1890" w:firstLine="0"/>
        <w:jc w:val="center"/>
        <w:rPr>
          <w:rFonts w:ascii="Arial" w:cs="Arial" w:eastAsia="Arial" w:hAnsi="Arial"/>
          <w:b w:val="1"/>
          <w:bCs w:val="1"/>
          <w:sz w:val="24"/>
          <w:szCs w:val="24"/>
          <w:u w:val="single"/>
        </w:rPr>
      </w:pPr>
      <w:r w:rsidDel="00000000" w:rsidR="00000000" w:rsidRPr="00000000">
        <w:rPr>
          <w:rtl w:val="0"/>
        </w:rPr>
      </w:r>
    </w:p>
    <w:p w:rsidR="00000000" w:rsidDel="00000000" w:rsidP="00000000" w:rsidRDefault="00000000" w:rsidRPr="00000000" w14:paraId="0000000C">
      <w:pPr>
        <w:spacing w:before="240" w:line="240" w:lineRule="auto"/>
        <w:ind w:left="0" w:firstLine="0"/>
        <w:jc w:val="center"/>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Elementary Level</w:t>
      </w:r>
    </w:p>
    <w:p w:rsidR="00000000" w:rsidDel="00000000" w:rsidP="00000000" w:rsidRDefault="00000000" w:rsidRPr="00000000" w14:paraId="0000000D">
      <w:pPr>
        <w:spacing w:before="240" w:line="240" w:lineRule="auto"/>
        <w:ind w:left="0" w:firstLine="0"/>
        <w:rPr>
          <w:rFonts w:ascii="Arial" w:cs="Arial" w:eastAsia="Arial" w:hAnsi="Arial"/>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333375</wp:posOffset>
            </wp:positionV>
            <wp:extent cx="990600" cy="1206374"/>
            <wp:effectExtent b="0" l="0" r="0" t="0"/>
            <wp:wrapSquare wrapText="bothSides" distB="114300" distT="114300" distL="114300" distR="114300"/>
            <wp:docPr id="2" name="image20.png"/>
            <a:graphic>
              <a:graphicData uri="http://schemas.openxmlformats.org/drawingml/2006/picture">
                <pic:pic>
                  <pic:nvPicPr>
                    <pic:cNvPr id="0" name="image20.png"/>
                    <pic:cNvPicPr preferRelativeResize="0"/>
                  </pic:nvPicPr>
                  <pic:blipFill>
                    <a:blip r:embed="rId9"/>
                    <a:srcRect b="0" l="0" r="0" t="0"/>
                    <a:stretch>
                      <a:fillRect/>
                    </a:stretch>
                  </pic:blipFill>
                  <pic:spPr>
                    <a:xfrm>
                      <a:off x="0" y="0"/>
                      <a:ext cx="990600" cy="1206374"/>
                    </a:xfrm>
                    <a:prstGeom prst="rect"/>
                    <a:ln/>
                  </pic:spPr>
                </pic:pic>
              </a:graphicData>
            </a:graphic>
          </wp:anchor>
        </w:drawing>
      </w:r>
    </w:p>
    <w:p w:rsidR="00000000" w:rsidDel="00000000" w:rsidP="00000000" w:rsidRDefault="00000000" w:rsidRPr="00000000" w14:paraId="0000000E">
      <w:pPr>
        <w:pBdr>
          <w:top w:color="auto" w:space="0" w:sz="0" w:val="none"/>
          <w:left w:color="auto" w:space="0" w:sz="0" w:val="none"/>
          <w:bottom w:color="auto" w:space="0" w:sz="0" w:val="none"/>
          <w:right w:color="auto" w:space="0" w:sz="0" w:val="none"/>
          <w:between w:color="auto" w:space="0" w:sz="0" w:val="none"/>
        </w:pBdr>
        <w:spacing w:before="0" w:line="276"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Recess Magic (2023)</w:t>
      </w:r>
    </w:p>
    <w:p w:rsidR="00000000" w:rsidDel="00000000" w:rsidP="00000000" w:rsidRDefault="00000000" w:rsidRPr="00000000" w14:paraId="0000000F">
      <w:pPr>
        <w:pBdr>
          <w:top w:color="auto" w:space="0" w:sz="0" w:val="none"/>
          <w:left w:color="auto" w:space="0" w:sz="0" w:val="none"/>
          <w:bottom w:color="auto" w:space="0" w:sz="0" w:val="none"/>
          <w:right w:color="auto" w:space="0" w:sz="0" w:val="none"/>
          <w:between w:color="auto" w:space="0" w:sz="0" w:val="none"/>
        </w:pBdr>
        <w:spacing w:before="0" w:line="276" w:lineRule="auto"/>
        <w:ind w:left="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Click </w:t>
      </w:r>
      <w:hyperlink r:id="rId10">
        <w:r w:rsidDel="00000000" w:rsidR="00000000" w:rsidRPr="00000000">
          <w:rPr>
            <w:rFonts w:ascii="Arial" w:cs="Arial" w:eastAsia="Arial" w:hAnsi="Arial"/>
            <w:b w:val="1"/>
            <w:bCs w:val="1"/>
            <w:color w:val="1155cc"/>
            <w:sz w:val="20"/>
            <w:szCs w:val="20"/>
            <w:u w:val="single"/>
            <w:rtl w:val="0"/>
          </w:rPr>
          <w:t xml:space="preserve">HERE</w:t>
        </w:r>
      </w:hyperlink>
      <w:r w:rsidDel="00000000" w:rsidR="00000000" w:rsidRPr="00000000">
        <w:rPr>
          <w:rFonts w:ascii="Arial" w:cs="Arial" w:eastAsia="Arial" w:hAnsi="Arial"/>
          <w:sz w:val="20"/>
          <w:szCs w:val="20"/>
          <w:rtl w:val="0"/>
        </w:rPr>
        <w:t xml:space="preserve"> to see “Meet The Author” opportunities and more!</w:t>
      </w:r>
    </w:p>
    <w:p w:rsidR="00000000" w:rsidDel="00000000" w:rsidP="00000000" w:rsidRDefault="00000000" w:rsidRPr="00000000" w14:paraId="00000010">
      <w:pPr>
        <w:pBdr>
          <w:top w:color="auto" w:space="0" w:sz="0" w:val="none"/>
          <w:left w:color="auto" w:space="0" w:sz="0" w:val="none"/>
          <w:bottom w:color="auto" w:space="0" w:sz="0" w:val="none"/>
          <w:right w:color="auto" w:space="0" w:sz="0" w:val="none"/>
          <w:between w:color="auto" w:space="0" w:sz="0" w:val="none"/>
        </w:pBdr>
        <w:spacing w:before="0" w:line="276" w:lineRule="auto"/>
        <w:ind w:left="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w:t>
      </w:r>
      <w:r w:rsidDel="00000000" w:rsidR="00000000" w:rsidRPr="00000000">
        <w:rPr>
          <w:rFonts w:ascii="Arial" w:cs="Arial" w:eastAsia="Arial" w:hAnsi="Arial"/>
          <w:sz w:val="20"/>
          <w:szCs w:val="20"/>
          <w:rtl w:val="0"/>
        </w:rPr>
        <w:t xml:space="preserve">: 4-8</w:t>
      </w:r>
    </w:p>
    <w:p w:rsidR="00000000" w:rsidDel="00000000" w:rsidP="00000000" w:rsidRDefault="00000000" w:rsidRPr="00000000" w14:paraId="00000011">
      <w:pPr>
        <w:pBdr>
          <w:top w:color="auto" w:space="0" w:sz="0" w:val="none"/>
          <w:left w:color="auto" w:space="0" w:sz="0" w:val="none"/>
          <w:bottom w:color="auto" w:space="0" w:sz="0" w:val="none"/>
          <w:right w:color="auto" w:space="0" w:sz="0" w:val="none"/>
          <w:between w:color="auto" w:space="0" w:sz="0" w:val="none"/>
        </w:pBdr>
        <w:spacing w:before="0" w:line="276" w:lineRule="auto"/>
        <w:ind w:left="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2">
      <w:pPr>
        <w:pBdr>
          <w:top w:color="auto" w:space="0" w:sz="0" w:val="none"/>
          <w:left w:color="auto" w:space="0" w:sz="0" w:val="none"/>
          <w:bottom w:color="auto" w:space="0" w:sz="0" w:val="none"/>
          <w:right w:color="auto" w:space="0" w:sz="0" w:val="none"/>
          <w:between w:color="auto" w:space="0" w:sz="0" w:val="none"/>
        </w:pBdr>
        <w:spacing w:after="160" w:before="0" w:line="276" w:lineRule="auto"/>
        <w:ind w:left="0" w:firstLine="0"/>
        <w:jc w:val="both"/>
        <w:rPr>
          <w:rFonts w:ascii="Arial" w:cs="Arial" w:eastAsia="Arial" w:hAnsi="Arial"/>
          <w:b w:val="1"/>
          <w:bCs w:val="1"/>
          <w:sz w:val="24"/>
          <w:szCs w:val="24"/>
          <w:u w:val="single"/>
        </w:rPr>
      </w:pPr>
      <w:r w:rsidDel="00000000" w:rsidR="00000000" w:rsidRPr="00000000">
        <w:rPr>
          <w:rFonts w:ascii="Arial" w:cs="Arial" w:eastAsia="Arial" w:hAnsi="Arial"/>
          <w:color w:val="333333"/>
          <w:sz w:val="20"/>
          <w:szCs w:val="20"/>
          <w:u w:val="single"/>
          <w:rtl w:val="0"/>
        </w:rPr>
        <w:t xml:space="preserve">Summary:</w:t>
      </w:r>
      <w:r w:rsidDel="00000000" w:rsidR="00000000" w:rsidRPr="00000000">
        <w:rPr>
          <w:rFonts w:ascii="Arial" w:cs="Arial" w:eastAsia="Arial" w:hAnsi="Arial"/>
          <w:color w:val="333333"/>
          <w:sz w:val="20"/>
          <w:szCs w:val="20"/>
          <w:rtl w:val="0"/>
        </w:rPr>
        <w:t xml:space="preserve"> </w:t>
      </w:r>
      <w:r w:rsidDel="00000000" w:rsidR="00000000" w:rsidRPr="00000000">
        <w:rPr>
          <w:rFonts w:ascii="Arial" w:cs="Arial" w:eastAsia="Arial" w:hAnsi="Arial"/>
          <w:i w:val="1"/>
          <w:iCs w:val="1"/>
          <w:color w:val="333333"/>
          <w:sz w:val="20"/>
          <w:szCs w:val="20"/>
          <w:rtl w:val="0"/>
        </w:rPr>
        <w:t xml:space="preserve">We are kind every day, and in every way.</w:t>
      </w:r>
      <w:r w:rsidDel="00000000" w:rsidR="00000000" w:rsidRPr="00000000">
        <w:rPr>
          <w:rFonts w:ascii="Arial" w:cs="Arial" w:eastAsia="Arial" w:hAnsi="Arial"/>
          <w:color w:val="333333"/>
          <w:sz w:val="20"/>
          <w:szCs w:val="20"/>
          <w:rtl w:val="0"/>
        </w:rPr>
        <w:t xml:space="preserve"> </w:t>
      </w:r>
      <w:r w:rsidDel="00000000" w:rsidR="00000000" w:rsidRPr="00000000">
        <w:rPr>
          <w:rFonts w:ascii="Arial" w:cs="Arial" w:eastAsia="Arial" w:hAnsi="Arial"/>
          <w:color w:val="333333"/>
          <w:sz w:val="20"/>
          <w:szCs w:val="20"/>
          <w:rtl w:val="0"/>
        </w:rPr>
        <w:t xml:space="preserve">On Greyson’s first day at a new school, his excitement turns to embarrassment when a classmate is rude about his disability. At first, Greyson wants to hide. Then, with the help of family and friends, he discovers the courage to speak up. With his help, Greyson’s class learns the importance of understanding new perspectives. With kindness, empathy, and a little magic, a special friendship begins.</w:t>
      </w:r>
      <w:r w:rsidDel="00000000" w:rsidR="00000000" w:rsidRPr="00000000">
        <w:rPr>
          <w:rtl w:val="0"/>
        </w:rPr>
      </w:r>
    </w:p>
    <w:p w:rsidR="00000000" w:rsidDel="00000000" w:rsidP="00000000" w:rsidRDefault="00000000" w:rsidRPr="00000000" w14:paraId="00000013">
      <w:pPr>
        <w:spacing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Aven Green Series (2021)</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114300</wp:posOffset>
            </wp:positionV>
            <wp:extent cx="990600" cy="1353230"/>
            <wp:effectExtent b="0" l="0" r="0" t="0"/>
            <wp:wrapSquare wrapText="bothSides" distB="114300" distT="114300" distL="114300" distR="114300"/>
            <wp:docPr id="13" name="image7.png"/>
            <a:graphic>
              <a:graphicData uri="http://schemas.openxmlformats.org/drawingml/2006/picture">
                <pic:pic>
                  <pic:nvPicPr>
                    <pic:cNvPr id="0" name="image7.png"/>
                    <pic:cNvPicPr preferRelativeResize="0"/>
                  </pic:nvPicPr>
                  <pic:blipFill>
                    <a:blip r:embed="rId11"/>
                    <a:srcRect b="0" l="0" r="0" t="0"/>
                    <a:stretch>
                      <a:fillRect/>
                    </a:stretch>
                  </pic:blipFill>
                  <pic:spPr>
                    <a:xfrm>
                      <a:off x="0" y="0"/>
                      <a:ext cx="990600" cy="1353230"/>
                    </a:xfrm>
                    <a:prstGeom prst="rect"/>
                    <a:ln/>
                  </pic:spPr>
                </pic:pic>
              </a:graphicData>
            </a:graphic>
          </wp:anchor>
        </w:drawing>
      </w:r>
    </w:p>
    <w:p w:rsidR="00000000" w:rsidDel="00000000" w:rsidP="00000000" w:rsidRDefault="00000000" w:rsidRPr="00000000" w14:paraId="00000014">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w:t>
      </w:r>
      <w:r w:rsidDel="00000000" w:rsidR="00000000" w:rsidRPr="00000000">
        <w:rPr>
          <w:rFonts w:ascii="Arial" w:cs="Arial" w:eastAsia="Arial" w:hAnsi="Arial"/>
          <w:sz w:val="20"/>
          <w:szCs w:val="20"/>
          <w:rtl w:val="0"/>
        </w:rPr>
        <w:t xml:space="preserve"> Elementary Chapter Book</w:t>
      </w:r>
    </w:p>
    <w:p w:rsidR="00000000" w:rsidDel="00000000" w:rsidP="00000000" w:rsidRDefault="00000000" w:rsidRPr="00000000" w14:paraId="00000015">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highlight w:val="white"/>
          <w:u w:val="single"/>
          <w:rtl w:val="0"/>
        </w:rPr>
        <w:t xml:space="preserve">Summary:</w:t>
      </w:r>
      <w:r w:rsidDel="00000000" w:rsidR="00000000" w:rsidRPr="00000000">
        <w:rPr>
          <w:rFonts w:ascii="Arial" w:cs="Arial" w:eastAsia="Arial" w:hAnsi="Arial"/>
          <w:sz w:val="20"/>
          <w:szCs w:val="20"/>
          <w:highlight w:val="white"/>
          <w:rtl w:val="0"/>
        </w:rPr>
        <w:t xml:space="preserve"> </w:t>
      </w:r>
      <w:r w:rsidDel="00000000" w:rsidR="00000000" w:rsidRPr="00000000">
        <w:rPr>
          <w:rFonts w:ascii="Arial" w:cs="Arial" w:eastAsia="Arial" w:hAnsi="Arial"/>
          <w:sz w:val="20"/>
          <w:szCs w:val="20"/>
          <w:rtl w:val="0"/>
        </w:rPr>
        <w:t xml:space="preserve">Three books in this award-winning series (Aven Green Sleuthing Machine, Aven Green Baking Machine and Aven Green Music Machine) are about the adventures and abilities of a 3</w:t>
      </w:r>
      <w:r w:rsidDel="00000000" w:rsidR="00000000" w:rsidRPr="00000000">
        <w:rPr>
          <w:rFonts w:ascii="Arial" w:cs="Arial" w:eastAsia="Arial" w:hAnsi="Arial"/>
          <w:sz w:val="20"/>
          <w:szCs w:val="20"/>
          <w:vertAlign w:val="superscript"/>
          <w:rtl w:val="0"/>
        </w:rPr>
        <w:t xml:space="preserve">rd</w:t>
      </w:r>
      <w:r w:rsidDel="00000000" w:rsidR="00000000" w:rsidRPr="00000000">
        <w:rPr>
          <w:rFonts w:ascii="Arial" w:cs="Arial" w:eastAsia="Arial" w:hAnsi="Arial"/>
          <w:sz w:val="20"/>
          <w:szCs w:val="20"/>
          <w:rtl w:val="0"/>
        </w:rPr>
        <w:t xml:space="preserve"> grade girl born without arms.</w:t>
      </w:r>
    </w:p>
    <w:p w:rsidR="00000000" w:rsidDel="00000000" w:rsidP="00000000" w:rsidRDefault="00000000" w:rsidRPr="00000000" w14:paraId="00000016">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17">
      <w:pPr>
        <w:spacing w:after="240" w:before="240" w:line="240" w:lineRule="auto"/>
        <w:ind w:left="189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323850</wp:posOffset>
            </wp:positionV>
            <wp:extent cx="1025769" cy="1190625"/>
            <wp:effectExtent b="0" l="0" r="0" t="0"/>
            <wp:wrapSquare wrapText="bothSides" distB="114300" distT="114300" distL="114300" distR="114300"/>
            <wp:docPr id="32" name="image30.png"/>
            <a:graphic>
              <a:graphicData uri="http://schemas.openxmlformats.org/drawingml/2006/picture">
                <pic:pic>
                  <pic:nvPicPr>
                    <pic:cNvPr id="0" name="image30.png"/>
                    <pic:cNvPicPr preferRelativeResize="0"/>
                  </pic:nvPicPr>
                  <pic:blipFill>
                    <a:blip r:embed="rId12"/>
                    <a:srcRect b="0" l="0" r="0" t="0"/>
                    <a:stretch>
                      <a:fillRect/>
                    </a:stretch>
                  </pic:blipFill>
                  <pic:spPr>
                    <a:xfrm>
                      <a:off x="0" y="0"/>
                      <a:ext cx="1025769" cy="1190625"/>
                    </a:xfrm>
                    <a:prstGeom prst="rect"/>
                    <a:ln/>
                  </pic:spPr>
                </pic:pic>
              </a:graphicData>
            </a:graphic>
          </wp:anchor>
        </w:drawing>
      </w:r>
    </w:p>
    <w:p w:rsidR="00000000" w:rsidDel="00000000" w:rsidP="00000000" w:rsidRDefault="00000000" w:rsidRPr="00000000" w14:paraId="00000018">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Awesomely Emma, 2020</w:t>
      </w:r>
    </w:p>
    <w:p w:rsidR="00000000" w:rsidDel="00000000" w:rsidP="00000000" w:rsidRDefault="00000000" w:rsidRPr="00000000" w14:paraId="00000019">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Ages:</w:t>
      </w:r>
      <w:r w:rsidDel="00000000" w:rsidR="00000000" w:rsidRPr="00000000">
        <w:rPr>
          <w:rFonts w:ascii="Arial" w:cs="Arial" w:eastAsia="Arial" w:hAnsi="Arial"/>
          <w:sz w:val="20"/>
          <w:szCs w:val="20"/>
          <w:rtl w:val="0"/>
        </w:rPr>
        <w:t xml:space="preserve"> Young Children (3-6 years)</w:t>
      </w:r>
    </w:p>
    <w:p w:rsidR="00000000" w:rsidDel="00000000" w:rsidP="00000000" w:rsidRDefault="00000000" w:rsidRPr="00000000" w14:paraId="0000001A">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Amy Webb's follow-up to </w:t>
      </w:r>
      <w:r w:rsidDel="00000000" w:rsidR="00000000" w:rsidRPr="00000000">
        <w:rPr>
          <w:rFonts w:ascii="Arial" w:cs="Arial" w:eastAsia="Arial" w:hAnsi="Arial"/>
          <w:i w:val="1"/>
          <w:iCs w:val="1"/>
          <w:color w:val="1e1915"/>
          <w:sz w:val="20"/>
          <w:szCs w:val="20"/>
          <w:highlight w:val="white"/>
          <w:rtl w:val="0"/>
        </w:rPr>
        <w:t xml:space="preserve">When Charley Met Emma</w:t>
      </w:r>
      <w:r w:rsidDel="00000000" w:rsidR="00000000" w:rsidRPr="00000000">
        <w:rPr>
          <w:rFonts w:ascii="Arial" w:cs="Arial" w:eastAsia="Arial" w:hAnsi="Arial"/>
          <w:color w:val="1e1915"/>
          <w:sz w:val="20"/>
          <w:szCs w:val="20"/>
          <w:highlight w:val="white"/>
          <w:rtl w:val="0"/>
        </w:rPr>
        <w:t xml:space="preserve">, </w:t>
      </w:r>
      <w:r w:rsidDel="00000000" w:rsidR="00000000" w:rsidRPr="00000000">
        <w:rPr>
          <w:rFonts w:ascii="Arial" w:cs="Arial" w:eastAsia="Arial" w:hAnsi="Arial"/>
          <w:i w:val="1"/>
          <w:iCs w:val="1"/>
          <w:color w:val="1e1915"/>
          <w:sz w:val="20"/>
          <w:szCs w:val="20"/>
          <w:highlight w:val="white"/>
          <w:rtl w:val="0"/>
        </w:rPr>
        <w:t xml:space="preserve">Awesomely Emma</w:t>
      </w:r>
      <w:r w:rsidDel="00000000" w:rsidR="00000000" w:rsidRPr="00000000">
        <w:rPr>
          <w:rFonts w:ascii="Arial" w:cs="Arial" w:eastAsia="Arial" w:hAnsi="Arial"/>
          <w:color w:val="1e1915"/>
          <w:sz w:val="20"/>
          <w:szCs w:val="20"/>
          <w:highlight w:val="white"/>
          <w:rtl w:val="0"/>
        </w:rPr>
        <w:t xml:space="preserve"> will have all kids cheering as they learn to see the inner awesome in themselves and those around them.</w:t>
      </w:r>
    </w:p>
    <w:p w:rsidR="00000000" w:rsidDel="00000000" w:rsidP="00000000" w:rsidRDefault="00000000" w:rsidRPr="00000000" w14:paraId="0000001B">
      <w:pPr>
        <w:spacing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1C">
      <w:pPr>
        <w:spacing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When Charley Met Emma, 2019</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142875</wp:posOffset>
            </wp:positionV>
            <wp:extent cx="1028700" cy="1206744"/>
            <wp:effectExtent b="0" l="0" r="0" t="0"/>
            <wp:wrapSquare wrapText="bothSides" distB="114300" distT="114300" distL="114300" distR="114300"/>
            <wp:docPr id="5" name="image6.png"/>
            <a:graphic>
              <a:graphicData uri="http://schemas.openxmlformats.org/drawingml/2006/picture">
                <pic:pic>
                  <pic:nvPicPr>
                    <pic:cNvPr id="0" name="image6.png"/>
                    <pic:cNvPicPr preferRelativeResize="0"/>
                  </pic:nvPicPr>
                  <pic:blipFill>
                    <a:blip r:embed="rId13"/>
                    <a:srcRect b="0" l="0" r="0" t="0"/>
                    <a:stretch>
                      <a:fillRect/>
                    </a:stretch>
                  </pic:blipFill>
                  <pic:spPr>
                    <a:xfrm>
                      <a:off x="0" y="0"/>
                      <a:ext cx="1028700" cy="1206744"/>
                    </a:xfrm>
                    <a:prstGeom prst="rect"/>
                    <a:ln/>
                  </pic:spPr>
                </pic:pic>
              </a:graphicData>
            </a:graphic>
          </wp:anchor>
        </w:drawing>
      </w:r>
    </w:p>
    <w:p w:rsidR="00000000" w:rsidDel="00000000" w:rsidP="00000000" w:rsidRDefault="00000000" w:rsidRPr="00000000" w14:paraId="0000001D">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Ages:</w:t>
      </w:r>
      <w:r w:rsidDel="00000000" w:rsidR="00000000" w:rsidRPr="00000000">
        <w:rPr>
          <w:rFonts w:ascii="Arial" w:cs="Arial" w:eastAsia="Arial" w:hAnsi="Arial"/>
          <w:sz w:val="20"/>
          <w:szCs w:val="20"/>
          <w:rtl w:val="0"/>
        </w:rPr>
        <w:t xml:space="preserve"> Young Children (3-6 years)</w:t>
      </w:r>
    </w:p>
    <w:p w:rsidR="00000000" w:rsidDel="00000000" w:rsidP="00000000" w:rsidRDefault="00000000" w:rsidRPr="00000000" w14:paraId="0000001E">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This delightful book will help kids think about disability, kindness, and how to behave when they meet someone who is different from them.</w:t>
      </w:r>
    </w:p>
    <w:p w:rsidR="00000000" w:rsidDel="00000000" w:rsidP="00000000" w:rsidRDefault="00000000" w:rsidRPr="00000000" w14:paraId="0000001F">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rtl w:val="0"/>
        </w:rPr>
        <w:t xml:space="preserve"> </w:t>
      </w:r>
    </w:p>
    <w:p w:rsidR="00000000" w:rsidDel="00000000" w:rsidP="00000000" w:rsidRDefault="00000000" w:rsidRPr="00000000" w14:paraId="00000020">
      <w:pPr>
        <w:spacing w:before="240" w:line="240" w:lineRule="auto"/>
        <w:ind w:left="1890" w:firstLine="0"/>
        <w:rPr>
          <w:rFonts w:ascii="Arial" w:cs="Arial" w:eastAsia="Arial" w:hAnsi="Arial"/>
          <w:color w:val="1e1915"/>
          <w:sz w:val="20"/>
          <w:szCs w:val="20"/>
          <w:highlight w:val="white"/>
        </w:rPr>
      </w:pPr>
      <w:r w:rsidDel="00000000" w:rsidR="00000000" w:rsidRPr="00000000">
        <w:rPr>
          <w:rtl w:val="0"/>
        </w:rPr>
      </w:r>
    </w:p>
    <w:p w:rsidR="00000000" w:rsidDel="00000000" w:rsidP="00000000" w:rsidRDefault="00000000" w:rsidRPr="00000000" w14:paraId="00000021">
      <w:pPr>
        <w:spacing w:before="240" w:line="240" w:lineRule="auto"/>
        <w:ind w:left="1890" w:firstLine="0"/>
        <w:rPr>
          <w:rFonts w:ascii="Arial" w:cs="Arial" w:eastAsia="Arial" w:hAnsi="Arial"/>
          <w:color w:val="1e1915"/>
          <w:sz w:val="20"/>
          <w:szCs w:val="20"/>
          <w:highlight w:val="white"/>
        </w:rPr>
      </w:pPr>
      <w:r w:rsidDel="00000000" w:rsidR="00000000" w:rsidRPr="00000000">
        <w:rPr>
          <w:rtl w:val="0"/>
        </w:rPr>
      </w:r>
    </w:p>
    <w:p w:rsidR="00000000" w:rsidDel="00000000" w:rsidP="00000000" w:rsidRDefault="00000000" w:rsidRPr="00000000" w14:paraId="00000022">
      <w:pPr>
        <w:spacing w:before="240" w:line="240" w:lineRule="auto"/>
        <w:ind w:left="1890" w:firstLine="0"/>
        <w:rPr>
          <w:rFonts w:ascii="Arial" w:cs="Arial" w:eastAsia="Arial" w:hAnsi="Arial"/>
          <w:color w:val="1e1915"/>
          <w:sz w:val="20"/>
          <w:szCs w:val="20"/>
          <w:highlight w:val="white"/>
        </w:rPr>
      </w:pPr>
      <w:r w:rsidDel="00000000" w:rsidR="00000000" w:rsidRPr="00000000">
        <w:rPr>
          <w:rtl w:val="0"/>
        </w:rPr>
      </w:r>
    </w:p>
    <w:p w:rsidR="00000000" w:rsidDel="00000000" w:rsidP="00000000" w:rsidRDefault="00000000" w:rsidRPr="00000000" w14:paraId="00000023">
      <w:pPr>
        <w:spacing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The Bravest Boy I ever Knew, 2010</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204788</wp:posOffset>
            </wp:positionV>
            <wp:extent cx="1028700" cy="1389839"/>
            <wp:effectExtent b="0" l="0" r="0" t="0"/>
            <wp:wrapSquare wrapText="bothSides" distB="114300" distT="114300" distL="114300" distR="114300"/>
            <wp:docPr id="17" name="image14.png"/>
            <a:graphic>
              <a:graphicData uri="http://schemas.openxmlformats.org/drawingml/2006/picture">
                <pic:pic>
                  <pic:nvPicPr>
                    <pic:cNvPr id="0" name="image14.png"/>
                    <pic:cNvPicPr preferRelativeResize="0"/>
                  </pic:nvPicPr>
                  <pic:blipFill>
                    <a:blip r:embed="rId14"/>
                    <a:srcRect b="0" l="0" r="0" t="0"/>
                    <a:stretch>
                      <a:fillRect/>
                    </a:stretch>
                  </pic:blipFill>
                  <pic:spPr>
                    <a:xfrm>
                      <a:off x="0" y="0"/>
                      <a:ext cx="1028700" cy="1389839"/>
                    </a:xfrm>
                    <a:prstGeom prst="rect"/>
                    <a:ln/>
                  </pic:spPr>
                </pic:pic>
              </a:graphicData>
            </a:graphic>
          </wp:anchor>
        </w:drawing>
      </w:r>
    </w:p>
    <w:p w:rsidR="00000000" w:rsidDel="00000000" w:rsidP="00000000" w:rsidRDefault="00000000" w:rsidRPr="00000000" w14:paraId="00000024">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w:t>
      </w:r>
      <w:r w:rsidDel="00000000" w:rsidR="00000000" w:rsidRPr="00000000">
        <w:rPr>
          <w:rFonts w:ascii="Arial" w:cs="Arial" w:eastAsia="Arial" w:hAnsi="Arial"/>
          <w:sz w:val="20"/>
          <w:szCs w:val="20"/>
          <w:rtl w:val="0"/>
        </w:rPr>
        <w:t xml:space="preserve"> Young children (3-6 years)</w:t>
      </w:r>
    </w:p>
    <w:p w:rsidR="00000000" w:rsidDel="00000000" w:rsidP="00000000" w:rsidRDefault="00000000" w:rsidRPr="00000000" w14:paraId="00000025">
      <w:pPr>
        <w:spacing w:before="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w:t>
      </w:r>
      <w:r w:rsidDel="00000000" w:rsidR="00000000" w:rsidRPr="00000000">
        <w:rPr>
          <w:rFonts w:ascii="Arial" w:cs="Arial" w:eastAsia="Arial" w:hAnsi="Arial"/>
          <w:color w:val="0f1111"/>
          <w:sz w:val="20"/>
          <w:szCs w:val="20"/>
          <w:highlight w:val="white"/>
          <w:rtl w:val="0"/>
        </w:rPr>
        <w:t xml:space="preserve">What makes someone brave? Michael wants to introduce you to someone very important. This boy is just like you. He loves sports, puzzles, and being outside. He loves to race Michael, often beating him. This boy is a great best friend. Michael wants to be just like him because he's the bravest boy Michael knows. But why does Michael think he's so brave? Find out in The Bravest</w:t>
      </w:r>
      <w:r w:rsidDel="00000000" w:rsidR="00000000" w:rsidRPr="00000000">
        <w:rPr>
          <w:rFonts w:ascii="Arial" w:cs="Arial" w:eastAsia="Arial" w:hAnsi="Arial"/>
          <w:color w:val="1e1915"/>
          <w:sz w:val="20"/>
          <w:szCs w:val="20"/>
          <w:highlight w:val="white"/>
          <w:rtl w:val="0"/>
        </w:rPr>
        <w:t xml:space="preserve"> </w:t>
      </w:r>
      <w:r w:rsidDel="00000000" w:rsidR="00000000" w:rsidRPr="00000000">
        <w:rPr>
          <w:rFonts w:ascii="Arial" w:cs="Arial" w:eastAsia="Arial" w:hAnsi="Arial"/>
          <w:color w:val="0f1111"/>
          <w:sz w:val="20"/>
          <w:szCs w:val="20"/>
          <w:highlight w:val="white"/>
          <w:rtl w:val="0"/>
        </w:rPr>
        <w:t xml:space="preserve">Boy I Ever Knew.</w:t>
      </w:r>
      <w:r w:rsidDel="00000000" w:rsidR="00000000" w:rsidRPr="00000000">
        <w:rPr>
          <w:rtl w:val="0"/>
        </w:rPr>
      </w:r>
    </w:p>
    <w:p w:rsidR="00000000" w:rsidDel="00000000" w:rsidP="00000000" w:rsidRDefault="00000000" w:rsidRPr="00000000" w14:paraId="00000026">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381000</wp:posOffset>
            </wp:positionV>
            <wp:extent cx="1028700" cy="1390650"/>
            <wp:effectExtent b="0" l="0" r="0" t="0"/>
            <wp:wrapSquare wrapText="bothSides" distB="114300" distT="114300" distL="114300" distR="114300"/>
            <wp:docPr id="25" name="image26.png"/>
            <a:graphic>
              <a:graphicData uri="http://schemas.openxmlformats.org/drawingml/2006/picture">
                <pic:pic>
                  <pic:nvPicPr>
                    <pic:cNvPr id="0" name="image26.png"/>
                    <pic:cNvPicPr preferRelativeResize="0"/>
                  </pic:nvPicPr>
                  <pic:blipFill>
                    <a:blip r:embed="rId15"/>
                    <a:srcRect b="0" l="0" r="0" t="0"/>
                    <a:stretch>
                      <a:fillRect/>
                    </a:stretch>
                  </pic:blipFill>
                  <pic:spPr>
                    <a:xfrm>
                      <a:off x="0" y="0"/>
                      <a:ext cx="1028700" cy="1390650"/>
                    </a:xfrm>
                    <a:prstGeom prst="rect"/>
                    <a:ln/>
                  </pic:spPr>
                </pic:pic>
              </a:graphicData>
            </a:graphic>
          </wp:anchor>
        </w:drawing>
      </w:r>
    </w:p>
    <w:p w:rsidR="00000000" w:rsidDel="00000000" w:rsidP="00000000" w:rsidRDefault="00000000" w:rsidRPr="00000000" w14:paraId="00000027">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Can I Play Too? (2010)</w:t>
      </w:r>
    </w:p>
    <w:p w:rsidR="00000000" w:rsidDel="00000000" w:rsidP="00000000" w:rsidRDefault="00000000" w:rsidRPr="00000000" w14:paraId="00000028">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w:t>
      </w:r>
      <w:r w:rsidDel="00000000" w:rsidR="00000000" w:rsidRPr="00000000">
        <w:rPr>
          <w:rFonts w:ascii="Arial" w:cs="Arial" w:eastAsia="Arial" w:hAnsi="Arial"/>
          <w:sz w:val="20"/>
          <w:szCs w:val="20"/>
          <w:rtl w:val="0"/>
        </w:rPr>
        <w:t xml:space="preserve"> Young Children (3-6 years)</w:t>
      </w:r>
    </w:p>
    <w:p w:rsidR="00000000" w:rsidDel="00000000" w:rsidP="00000000" w:rsidRDefault="00000000" w:rsidRPr="00000000" w14:paraId="00000029">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Gerald and Piggie meet a new snake friend who wants to join in a game of catch. But don't you need arms to catch?</w:t>
      </w:r>
    </w:p>
    <w:p w:rsidR="00000000" w:rsidDel="00000000" w:rsidP="00000000" w:rsidRDefault="00000000" w:rsidRPr="00000000" w14:paraId="0000002A">
      <w:pPr>
        <w:spacing w:after="240" w:before="240" w:line="240" w:lineRule="auto"/>
        <w:ind w:left="189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2B">
      <w:pPr>
        <w:spacing w:after="240" w:before="240" w:line="240" w:lineRule="auto"/>
        <w:ind w:left="189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276225</wp:posOffset>
            </wp:positionV>
            <wp:extent cx="1028700" cy="1512794"/>
            <wp:effectExtent b="0" l="0" r="0" t="0"/>
            <wp:wrapSquare wrapText="bothSides" distB="114300" distT="114300" distL="114300" distR="114300"/>
            <wp:docPr id="10" name="image13.png"/>
            <a:graphic>
              <a:graphicData uri="http://schemas.openxmlformats.org/drawingml/2006/picture">
                <pic:pic>
                  <pic:nvPicPr>
                    <pic:cNvPr id="0" name="image13.png"/>
                    <pic:cNvPicPr preferRelativeResize="0"/>
                  </pic:nvPicPr>
                  <pic:blipFill>
                    <a:blip r:embed="rId16"/>
                    <a:srcRect b="0" l="0" r="0" t="0"/>
                    <a:stretch>
                      <a:fillRect/>
                    </a:stretch>
                  </pic:blipFill>
                  <pic:spPr>
                    <a:xfrm>
                      <a:off x="0" y="0"/>
                      <a:ext cx="1028700" cy="1512794"/>
                    </a:xfrm>
                    <a:prstGeom prst="rect"/>
                    <a:ln/>
                  </pic:spPr>
                </pic:pic>
              </a:graphicData>
            </a:graphic>
          </wp:anchor>
        </w:drawing>
      </w:r>
    </w:p>
    <w:p w:rsidR="00000000" w:rsidDel="00000000" w:rsidP="00000000" w:rsidRDefault="00000000" w:rsidRPr="00000000" w14:paraId="0000002C">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The Chance to Fly (2021)</w:t>
      </w:r>
    </w:p>
    <w:p w:rsidR="00000000" w:rsidDel="00000000" w:rsidP="00000000" w:rsidRDefault="00000000" w:rsidRPr="00000000" w14:paraId="0000002D">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Ages</w:t>
      </w:r>
      <w:r w:rsidDel="00000000" w:rsidR="00000000" w:rsidRPr="00000000">
        <w:rPr>
          <w:rFonts w:ascii="Arial" w:cs="Arial" w:eastAsia="Arial" w:hAnsi="Arial"/>
          <w:sz w:val="20"/>
          <w:szCs w:val="20"/>
          <w:rtl w:val="0"/>
        </w:rPr>
        <w:t xml:space="preserve">: 9-12 years</w:t>
      </w:r>
    </w:p>
    <w:p w:rsidR="00000000" w:rsidDel="00000000" w:rsidP="00000000" w:rsidRDefault="00000000" w:rsidRPr="00000000" w14:paraId="0000002E">
      <w:pPr>
        <w:spacing w:before="240" w:line="240" w:lineRule="auto"/>
        <w:ind w:left="1890" w:firstLine="0"/>
        <w:rPr>
          <w:rFonts w:ascii="Arial" w:cs="Arial" w:eastAsia="Arial" w:hAnsi="Arial"/>
          <w:color w:val="0f1111"/>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w:t>
      </w:r>
      <w:r w:rsidDel="00000000" w:rsidR="00000000" w:rsidRPr="00000000">
        <w:rPr>
          <w:rFonts w:ascii="Arial" w:cs="Arial" w:eastAsia="Arial" w:hAnsi="Arial"/>
          <w:color w:val="0f1111"/>
          <w:sz w:val="20"/>
          <w:szCs w:val="20"/>
          <w:highlight w:val="white"/>
          <w:rtl w:val="0"/>
        </w:rPr>
        <w:t xml:space="preserve">Thirteen-year-old Nat Beacon loves a lot of things: her dog Warbucks, her best friend Chloe, and competing on her wheelchair racing team, the Zoomers, to name a few. But there’s one thing she’s absolutely OBSESSED with: MUSICALS! From Hamilton to Les Mis, there’s not a cast album she hasn’t memorized and belted along to. She’s never actually been in a musical though, or even seen an actor who uses a wheelchair for mobility on stage. Would someone like Nat ever get cast?</w:t>
      </w:r>
    </w:p>
    <w:p w:rsidR="00000000" w:rsidDel="00000000" w:rsidP="00000000" w:rsidRDefault="00000000" w:rsidRPr="00000000" w14:paraId="0000002F">
      <w:pPr>
        <w:spacing w:before="240" w:line="240" w:lineRule="auto"/>
        <w:ind w:left="1890" w:firstLine="0"/>
        <w:rPr>
          <w:rFonts w:ascii="Arial" w:cs="Arial" w:eastAsia="Arial" w:hAnsi="Arial"/>
          <w:color w:val="0f1111"/>
          <w:sz w:val="20"/>
          <w:szCs w:val="20"/>
          <w:highlight w:val="white"/>
        </w:rPr>
      </w:pPr>
      <w:r w:rsidDel="00000000" w:rsidR="00000000" w:rsidRPr="00000000">
        <w:rPr>
          <w:rtl w:val="0"/>
        </w:rPr>
      </w:r>
    </w:p>
    <w:p w:rsidR="00000000" w:rsidDel="00000000" w:rsidP="00000000" w:rsidRDefault="00000000" w:rsidRPr="00000000" w14:paraId="00000030">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Dancing with Daddy (2021)</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171450</wp:posOffset>
            </wp:positionV>
            <wp:extent cx="1028700" cy="1311828"/>
            <wp:effectExtent b="0" l="0" r="0" t="0"/>
            <wp:wrapSquare wrapText="bothSides" distB="114300" distT="114300" distL="114300" distR="114300"/>
            <wp:docPr id="27" name="image25.png"/>
            <a:graphic>
              <a:graphicData uri="http://schemas.openxmlformats.org/drawingml/2006/picture">
                <pic:pic>
                  <pic:nvPicPr>
                    <pic:cNvPr id="0" name="image25.png"/>
                    <pic:cNvPicPr preferRelativeResize="0"/>
                  </pic:nvPicPr>
                  <pic:blipFill>
                    <a:blip r:embed="rId17"/>
                    <a:srcRect b="0" l="0" r="0" t="0"/>
                    <a:stretch>
                      <a:fillRect/>
                    </a:stretch>
                  </pic:blipFill>
                  <pic:spPr>
                    <a:xfrm>
                      <a:off x="0" y="0"/>
                      <a:ext cx="1028700" cy="1311828"/>
                    </a:xfrm>
                    <a:prstGeom prst="rect"/>
                    <a:ln/>
                  </pic:spPr>
                </pic:pic>
              </a:graphicData>
            </a:graphic>
          </wp:anchor>
        </w:drawing>
      </w:r>
    </w:p>
    <w:p w:rsidR="00000000" w:rsidDel="00000000" w:rsidP="00000000" w:rsidRDefault="00000000" w:rsidRPr="00000000" w14:paraId="00000031">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w:t>
      </w:r>
      <w:r w:rsidDel="00000000" w:rsidR="00000000" w:rsidRPr="00000000">
        <w:rPr>
          <w:rFonts w:ascii="Arial" w:cs="Arial" w:eastAsia="Arial" w:hAnsi="Arial"/>
          <w:sz w:val="20"/>
          <w:szCs w:val="20"/>
          <w:rtl w:val="0"/>
        </w:rPr>
        <w:t xml:space="preserve"> young children (3-6 years)</w:t>
      </w:r>
    </w:p>
    <w:p w:rsidR="00000000" w:rsidDel="00000000" w:rsidP="00000000" w:rsidRDefault="00000000" w:rsidRPr="00000000" w14:paraId="00000032">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Elsie can’t wait to go to her first father-daughter dance. She picked out the perfect dress and has been practicing swirling and swaying in her wheelchair. Elsie’s heart pirouettes as she prepares for her special night. With gestures, smiles, and words from a book filled with pictures, she shares her excitement with her family. But when a winter storm comes, she wonders if she’ll get the chance to spin and    dance her way to a dream come true.</w:t>
      </w:r>
    </w:p>
    <w:p w:rsidR="00000000" w:rsidDel="00000000" w:rsidP="00000000" w:rsidRDefault="00000000" w:rsidRPr="00000000" w14:paraId="00000033">
      <w:pPr>
        <w:spacing w:after="240"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34">
      <w:pPr>
        <w:spacing w:after="240" w:before="240" w:line="240" w:lineRule="auto"/>
        <w:ind w:left="189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5">
      <w:pPr>
        <w:spacing w:after="240" w:before="240" w:line="240" w:lineRule="auto"/>
        <w:ind w:left="0" w:firstLine="0"/>
        <w:rPr>
          <w:rFonts w:ascii="Arial" w:cs="Arial" w:eastAsia="Arial" w:hAnsi="Arial"/>
          <w:b w:val="1"/>
          <w:bCs w:val="1"/>
          <w:color w:val="0f1111"/>
          <w:sz w:val="20"/>
          <w:szCs w:val="20"/>
          <w:highlight w:val="white"/>
        </w:rPr>
      </w:pPr>
      <w:r w:rsidDel="00000000" w:rsidR="00000000" w:rsidRPr="00000000">
        <w:rPr>
          <w:rtl w:val="0"/>
        </w:rPr>
      </w:r>
    </w:p>
    <w:p w:rsidR="00000000" w:rsidDel="00000000" w:rsidP="00000000" w:rsidRDefault="00000000" w:rsidRPr="00000000" w14:paraId="00000036">
      <w:pPr>
        <w:spacing w:after="240" w:before="240" w:line="240" w:lineRule="auto"/>
        <w:ind w:left="1890" w:firstLine="0"/>
        <w:rPr>
          <w:rFonts w:ascii="Arial" w:cs="Arial" w:eastAsia="Arial" w:hAnsi="Arial"/>
          <w:b w:val="1"/>
          <w:bCs w:val="1"/>
          <w:color w:val="0f1111"/>
          <w:sz w:val="20"/>
          <w:szCs w:val="20"/>
          <w:highlight w:val="white"/>
        </w:rPr>
      </w:pPr>
      <w:r w:rsidDel="00000000" w:rsidR="00000000" w:rsidRPr="00000000">
        <w:rPr>
          <w:rFonts w:ascii="Arial" w:cs="Arial" w:eastAsia="Arial" w:hAnsi="Arial"/>
          <w:b w:val="1"/>
          <w:bCs w:val="1"/>
          <w:color w:val="0f1111"/>
          <w:sz w:val="20"/>
          <w:szCs w:val="20"/>
          <w:highlight w:val="white"/>
          <w:rtl w:val="0"/>
        </w:rPr>
        <w:t xml:space="preserve">Just Ask! Be Brave, Be Different, Be You (2019)</w:t>
      </w:r>
      <w:r w:rsidDel="00000000" w:rsidR="00000000" w:rsidRPr="00000000">
        <w:drawing>
          <wp:anchor allowOverlap="1" behindDoc="0" distB="114300" distT="114300" distL="114300" distR="114300" hidden="0" layoutInCell="1" locked="0" relativeHeight="0" simplePos="0">
            <wp:simplePos x="0" y="0"/>
            <wp:positionH relativeFrom="column">
              <wp:posOffset>-76199</wp:posOffset>
            </wp:positionH>
            <wp:positionV relativeFrom="paragraph">
              <wp:posOffset>114300</wp:posOffset>
            </wp:positionV>
            <wp:extent cx="1133475" cy="1249500"/>
            <wp:effectExtent b="0" l="0" r="0" t="0"/>
            <wp:wrapSquare wrapText="bothSides" distB="114300" distT="114300" distL="114300" distR="114300"/>
            <wp:docPr id="21" name="image32.png"/>
            <a:graphic>
              <a:graphicData uri="http://schemas.openxmlformats.org/drawingml/2006/picture">
                <pic:pic>
                  <pic:nvPicPr>
                    <pic:cNvPr id="0" name="image32.png"/>
                    <pic:cNvPicPr preferRelativeResize="0"/>
                  </pic:nvPicPr>
                  <pic:blipFill>
                    <a:blip r:embed="rId18"/>
                    <a:srcRect b="0" l="0" r="0" t="0"/>
                    <a:stretch>
                      <a:fillRect/>
                    </a:stretch>
                  </pic:blipFill>
                  <pic:spPr>
                    <a:xfrm>
                      <a:off x="0" y="0"/>
                      <a:ext cx="1133475" cy="1249500"/>
                    </a:xfrm>
                    <a:prstGeom prst="rect"/>
                    <a:ln/>
                  </pic:spPr>
                </pic:pic>
              </a:graphicData>
            </a:graphic>
          </wp:anchor>
        </w:drawing>
      </w:r>
    </w:p>
    <w:p w:rsidR="00000000" w:rsidDel="00000000" w:rsidP="00000000" w:rsidRDefault="00000000" w:rsidRPr="00000000" w14:paraId="00000037">
      <w:pPr>
        <w:spacing w:before="240" w:line="240" w:lineRule="auto"/>
        <w:ind w:left="1890" w:firstLine="0"/>
        <w:rPr>
          <w:rFonts w:ascii="Arial" w:cs="Arial" w:eastAsia="Arial" w:hAnsi="Arial"/>
          <w:color w:val="0f1111"/>
          <w:sz w:val="20"/>
          <w:szCs w:val="20"/>
          <w:highlight w:val="white"/>
        </w:rPr>
      </w:pPr>
      <w:r w:rsidDel="00000000" w:rsidR="00000000" w:rsidRPr="00000000">
        <w:rPr>
          <w:rFonts w:ascii="Arial" w:cs="Arial" w:eastAsia="Arial" w:hAnsi="Arial"/>
          <w:color w:val="0f1111"/>
          <w:sz w:val="20"/>
          <w:szCs w:val="20"/>
          <w:highlight w:val="white"/>
          <w:u w:val="single"/>
          <w:rtl w:val="0"/>
        </w:rPr>
        <w:t xml:space="preserve">Ages:</w:t>
      </w:r>
      <w:r w:rsidDel="00000000" w:rsidR="00000000" w:rsidRPr="00000000">
        <w:rPr>
          <w:rFonts w:ascii="Arial" w:cs="Arial" w:eastAsia="Arial" w:hAnsi="Arial"/>
          <w:color w:val="0f1111"/>
          <w:sz w:val="20"/>
          <w:szCs w:val="20"/>
          <w:highlight w:val="white"/>
          <w:rtl w:val="0"/>
        </w:rPr>
        <w:t xml:space="preserve"> Young Children (6-10 Years)</w:t>
      </w:r>
    </w:p>
    <w:p w:rsidR="00000000" w:rsidDel="00000000" w:rsidP="00000000" w:rsidRDefault="00000000" w:rsidRPr="00000000" w14:paraId="00000038">
      <w:pPr>
        <w:spacing w:before="240" w:line="240" w:lineRule="auto"/>
        <w:ind w:left="1890" w:firstLine="0"/>
        <w:rPr>
          <w:rFonts w:ascii="Arial" w:cs="Arial" w:eastAsia="Arial" w:hAnsi="Arial"/>
          <w:color w:val="0f1111"/>
          <w:sz w:val="20"/>
          <w:szCs w:val="20"/>
          <w:highlight w:val="white"/>
        </w:rPr>
      </w:pPr>
      <w:r w:rsidDel="00000000" w:rsidR="00000000" w:rsidRPr="00000000">
        <w:rPr>
          <w:rtl w:val="0"/>
        </w:rPr>
      </w:r>
    </w:p>
    <w:p w:rsidR="00000000" w:rsidDel="00000000" w:rsidP="00000000" w:rsidRDefault="00000000" w:rsidRPr="00000000" w14:paraId="00000039">
      <w:pPr>
        <w:spacing w:before="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In </w:t>
      </w:r>
      <w:r w:rsidDel="00000000" w:rsidR="00000000" w:rsidRPr="00000000">
        <w:rPr>
          <w:rFonts w:ascii="Arial" w:cs="Arial" w:eastAsia="Arial" w:hAnsi="Arial"/>
          <w:i w:val="1"/>
          <w:iCs w:val="1"/>
          <w:color w:val="1e1915"/>
          <w:sz w:val="20"/>
          <w:szCs w:val="20"/>
          <w:highlight w:val="white"/>
          <w:rtl w:val="0"/>
        </w:rPr>
        <w:t xml:space="preserve">Just Ask</w:t>
      </w:r>
      <w:r w:rsidDel="00000000" w:rsidR="00000000" w:rsidRPr="00000000">
        <w:rPr>
          <w:rFonts w:ascii="Arial" w:cs="Arial" w:eastAsia="Arial" w:hAnsi="Arial"/>
          <w:color w:val="1e1915"/>
          <w:sz w:val="20"/>
          <w:szCs w:val="20"/>
          <w:highlight w:val="white"/>
          <w:rtl w:val="0"/>
        </w:rPr>
        <w:t xml:space="preserve">, United States Supreme Court Justice Sonia Sotomayor celebrates the different abilities kids (and people of all ages) have. Using her own experience as a child who was diagnosed with diabetes, Justice Sotomayor writes about children with all sorts of challenges—and looks at the special powers those kids have as well. As the kids work together to build a community garden, asking questions of each other along the way, this book encourages readers to do the same: When we come across someone who is different from us but we're not sure why, all we have to do is </w:t>
      </w:r>
      <w:r w:rsidDel="00000000" w:rsidR="00000000" w:rsidRPr="00000000">
        <w:rPr>
          <w:rFonts w:ascii="Arial" w:cs="Arial" w:eastAsia="Arial" w:hAnsi="Arial"/>
          <w:i w:val="1"/>
          <w:iCs w:val="1"/>
          <w:color w:val="1e1915"/>
          <w:sz w:val="20"/>
          <w:szCs w:val="20"/>
          <w:highlight w:val="white"/>
          <w:rtl w:val="0"/>
        </w:rPr>
        <w:t xml:space="preserve">Just Ask</w:t>
      </w:r>
      <w:r w:rsidDel="00000000" w:rsidR="00000000" w:rsidRPr="00000000">
        <w:rPr>
          <w:rFonts w:ascii="Arial" w:cs="Arial" w:eastAsia="Arial" w:hAnsi="Arial"/>
          <w:color w:val="1e1915"/>
          <w:sz w:val="20"/>
          <w:szCs w:val="20"/>
          <w:highlight w:val="white"/>
          <w:rtl w:val="0"/>
        </w:rPr>
        <w:t xml:space="preserve">.</w:t>
      </w:r>
      <w:r w:rsidDel="00000000" w:rsidR="00000000" w:rsidRPr="00000000">
        <w:rPr>
          <w:rtl w:val="0"/>
        </w:rPr>
      </w:r>
    </w:p>
    <w:p w:rsidR="00000000" w:rsidDel="00000000" w:rsidP="00000000" w:rsidRDefault="00000000" w:rsidRPr="00000000" w14:paraId="0000003A">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Katie Can (2018)</w:t>
      </w:r>
      <w:r w:rsidDel="00000000" w:rsidR="00000000" w:rsidRPr="00000000">
        <w:drawing>
          <wp:anchor allowOverlap="1" behindDoc="0" distB="114300" distT="114300" distL="114300" distR="114300" hidden="0" layoutInCell="1" locked="0" relativeHeight="0" simplePos="0">
            <wp:simplePos x="0" y="0"/>
            <wp:positionH relativeFrom="column">
              <wp:posOffset>28576</wp:posOffset>
            </wp:positionH>
            <wp:positionV relativeFrom="paragraph">
              <wp:posOffset>161925</wp:posOffset>
            </wp:positionV>
            <wp:extent cx="1028700" cy="1028700"/>
            <wp:effectExtent b="0" l="0" r="0" t="0"/>
            <wp:wrapSquare wrapText="bothSides" distB="114300" distT="114300" distL="114300" distR="114300"/>
            <wp:docPr id="9" name="image17.png"/>
            <a:graphic>
              <a:graphicData uri="http://schemas.openxmlformats.org/drawingml/2006/picture">
                <pic:pic>
                  <pic:nvPicPr>
                    <pic:cNvPr id="0" name="image17.png"/>
                    <pic:cNvPicPr preferRelativeResize="0"/>
                  </pic:nvPicPr>
                  <pic:blipFill>
                    <a:blip r:embed="rId19"/>
                    <a:srcRect b="0" l="0" r="0" t="0"/>
                    <a:stretch>
                      <a:fillRect/>
                    </a:stretch>
                  </pic:blipFill>
                  <pic:spPr>
                    <a:xfrm>
                      <a:off x="0" y="0"/>
                      <a:ext cx="1028700" cy="1028700"/>
                    </a:xfrm>
                    <a:prstGeom prst="rect"/>
                    <a:ln/>
                  </pic:spPr>
                </pic:pic>
              </a:graphicData>
            </a:graphic>
          </wp:anchor>
        </w:drawing>
      </w:r>
    </w:p>
    <w:p w:rsidR="00000000" w:rsidDel="00000000" w:rsidP="00000000" w:rsidRDefault="00000000" w:rsidRPr="00000000" w14:paraId="0000003B">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w:t>
      </w:r>
      <w:r w:rsidDel="00000000" w:rsidR="00000000" w:rsidRPr="00000000">
        <w:rPr>
          <w:rFonts w:ascii="Arial" w:cs="Arial" w:eastAsia="Arial" w:hAnsi="Arial"/>
          <w:sz w:val="20"/>
          <w:szCs w:val="20"/>
          <w:rtl w:val="0"/>
        </w:rPr>
        <w:t xml:space="preserve">: 5-7</w:t>
      </w:r>
    </w:p>
    <w:p w:rsidR="00000000" w:rsidDel="00000000" w:rsidP="00000000" w:rsidRDefault="00000000" w:rsidRPr="00000000" w14:paraId="0000003C">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Katie has Down’s Syndrome, but that's not what makes her so special. Find out what makes Katie unique. This title focuses on sight words, decoding, and retelling.</w:t>
      </w:r>
      <w:r w:rsidDel="00000000" w:rsidR="00000000" w:rsidRPr="00000000">
        <w:rPr>
          <w:rtl w:val="0"/>
        </w:rPr>
      </w:r>
    </w:p>
    <w:p w:rsidR="00000000" w:rsidDel="00000000" w:rsidP="00000000" w:rsidRDefault="00000000" w:rsidRPr="00000000" w14:paraId="0000003D">
      <w:pPr>
        <w:keepLines w:val="1"/>
        <w:widowControl w:val="0"/>
        <w:spacing w:after="240" w:before="0" w:line="240" w:lineRule="auto"/>
        <w:ind w:left="189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3E">
      <w:pPr>
        <w:keepLines w:val="1"/>
        <w:widowControl w:val="0"/>
        <w:spacing w:after="240" w:before="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b w:val="1"/>
          <w:bCs w:val="1"/>
          <w:sz w:val="20"/>
          <w:szCs w:val="20"/>
          <w:rtl w:val="0"/>
        </w:rPr>
        <w:t xml:space="preserve">Meeting Mimi (2019)</w:t>
      </w:r>
      <w:r w:rsidDel="00000000" w:rsidR="00000000" w:rsidRPr="00000000">
        <w:drawing>
          <wp:anchor allowOverlap="1" behindDoc="0" distB="114300" distT="114300" distL="114300" distR="114300" hidden="0" layoutInCell="1" locked="0" relativeHeight="0" simplePos="0">
            <wp:simplePos x="0" y="0"/>
            <wp:positionH relativeFrom="column">
              <wp:posOffset>90488</wp:posOffset>
            </wp:positionH>
            <wp:positionV relativeFrom="paragraph">
              <wp:posOffset>114300</wp:posOffset>
            </wp:positionV>
            <wp:extent cx="1057275" cy="1057275"/>
            <wp:effectExtent b="0" l="0" r="0" t="0"/>
            <wp:wrapSquare wrapText="bothSides" distB="114300" distT="114300" distL="114300" distR="114300"/>
            <wp:docPr id="4" name="image12.png"/>
            <a:graphic>
              <a:graphicData uri="http://schemas.openxmlformats.org/drawingml/2006/picture">
                <pic:pic>
                  <pic:nvPicPr>
                    <pic:cNvPr id="0" name="image12.png"/>
                    <pic:cNvPicPr preferRelativeResize="0"/>
                  </pic:nvPicPr>
                  <pic:blipFill>
                    <a:blip r:embed="rId20"/>
                    <a:srcRect b="0" l="0" r="0" t="0"/>
                    <a:stretch>
                      <a:fillRect/>
                    </a:stretch>
                  </pic:blipFill>
                  <pic:spPr>
                    <a:xfrm>
                      <a:off x="0" y="0"/>
                      <a:ext cx="1057275" cy="1057275"/>
                    </a:xfrm>
                    <a:prstGeom prst="rect"/>
                    <a:ln/>
                  </pic:spPr>
                </pic:pic>
              </a:graphicData>
            </a:graphic>
          </wp:anchor>
        </w:drawing>
      </w:r>
    </w:p>
    <w:p w:rsidR="00000000" w:rsidDel="00000000" w:rsidP="00000000" w:rsidRDefault="00000000" w:rsidRPr="00000000" w14:paraId="0000003F">
      <w:pPr>
        <w:keepLines w:val="1"/>
        <w:widowControl w:val="0"/>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w:t>
      </w:r>
      <w:r w:rsidDel="00000000" w:rsidR="00000000" w:rsidRPr="00000000">
        <w:rPr>
          <w:rFonts w:ascii="Arial" w:cs="Arial" w:eastAsia="Arial" w:hAnsi="Arial"/>
          <w:sz w:val="20"/>
          <w:szCs w:val="20"/>
          <w:rtl w:val="0"/>
        </w:rPr>
        <w:t xml:space="preserve"> 4-8 years</w:t>
      </w:r>
    </w:p>
    <w:p w:rsidR="00000000" w:rsidDel="00000000" w:rsidP="00000000" w:rsidRDefault="00000000" w:rsidRPr="00000000" w14:paraId="00000040">
      <w:pPr>
        <w:keepLines w:val="1"/>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Introduce your child to the magic of reading, friendship, and inclusion with Meeting Mimi: A Story About Different Abilities. The 24-page book features pictures and simple language to practice early reading comprehension skills.</w:t>
      </w:r>
    </w:p>
    <w:p w:rsidR="00000000" w:rsidDel="00000000" w:rsidP="00000000" w:rsidRDefault="00000000" w:rsidRPr="00000000" w14:paraId="00000041">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rtl w:val="0"/>
        </w:rPr>
        <w:t xml:space="preserve"> </w:t>
      </w:r>
    </w:p>
    <w:p w:rsidR="00000000" w:rsidDel="00000000" w:rsidP="00000000" w:rsidRDefault="00000000" w:rsidRPr="00000000" w14:paraId="00000042">
      <w:pPr>
        <w:spacing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color w:val="1e1915"/>
          <w:sz w:val="20"/>
          <w:szCs w:val="20"/>
          <w:highlight w:val="white"/>
          <w:rtl w:val="0"/>
        </w:rPr>
        <w:t xml:space="preserve"> </w:t>
      </w:r>
      <w:r w:rsidDel="00000000" w:rsidR="00000000" w:rsidRPr="00000000">
        <w:rPr>
          <w:rFonts w:ascii="Arial" w:cs="Arial" w:eastAsia="Arial" w:hAnsi="Arial"/>
          <w:b w:val="1"/>
          <w:bCs w:val="1"/>
          <w:sz w:val="20"/>
          <w:szCs w:val="20"/>
          <w:rtl w:val="0"/>
        </w:rPr>
        <w:t xml:space="preserve">Not So Different (2017)</w:t>
      </w:r>
      <w:r w:rsidDel="00000000" w:rsidR="00000000" w:rsidRPr="00000000">
        <w:drawing>
          <wp:anchor allowOverlap="1" behindDoc="0" distB="114300" distT="114300" distL="114300" distR="114300" hidden="0" layoutInCell="1" locked="0" relativeHeight="0" simplePos="0">
            <wp:simplePos x="0" y="0"/>
            <wp:positionH relativeFrom="column">
              <wp:posOffset>104776</wp:posOffset>
            </wp:positionH>
            <wp:positionV relativeFrom="paragraph">
              <wp:posOffset>171450</wp:posOffset>
            </wp:positionV>
            <wp:extent cx="1028700" cy="1149385"/>
            <wp:effectExtent b="0" l="0" r="0" t="0"/>
            <wp:wrapSquare wrapText="bothSides" distB="114300" distT="114300" distL="114300" distR="114300"/>
            <wp:docPr id="18" name="image11.png"/>
            <a:graphic>
              <a:graphicData uri="http://schemas.openxmlformats.org/drawingml/2006/picture">
                <pic:pic>
                  <pic:nvPicPr>
                    <pic:cNvPr id="0" name="image11.png"/>
                    <pic:cNvPicPr preferRelativeResize="0"/>
                  </pic:nvPicPr>
                  <pic:blipFill>
                    <a:blip r:embed="rId21"/>
                    <a:srcRect b="0" l="0" r="0" t="0"/>
                    <a:stretch>
                      <a:fillRect/>
                    </a:stretch>
                  </pic:blipFill>
                  <pic:spPr>
                    <a:xfrm>
                      <a:off x="0" y="0"/>
                      <a:ext cx="1028700" cy="1149385"/>
                    </a:xfrm>
                    <a:prstGeom prst="rect"/>
                    <a:ln/>
                  </pic:spPr>
                </pic:pic>
              </a:graphicData>
            </a:graphic>
          </wp:anchor>
        </w:drawing>
      </w:r>
    </w:p>
    <w:p w:rsidR="00000000" w:rsidDel="00000000" w:rsidP="00000000" w:rsidRDefault="00000000" w:rsidRPr="00000000" w14:paraId="00000043">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w:t>
      </w:r>
      <w:r w:rsidDel="00000000" w:rsidR="00000000" w:rsidRPr="00000000">
        <w:rPr>
          <w:rFonts w:ascii="Arial" w:cs="Arial" w:eastAsia="Arial" w:hAnsi="Arial"/>
          <w:sz w:val="20"/>
          <w:szCs w:val="20"/>
          <w:rtl w:val="0"/>
        </w:rPr>
        <w:t xml:space="preserve"> 6-9 years</w:t>
      </w:r>
    </w:p>
    <w:p w:rsidR="00000000" w:rsidDel="00000000" w:rsidP="00000000" w:rsidRDefault="00000000" w:rsidRPr="00000000" w14:paraId="00000044">
      <w:pPr>
        <w:spacing w:before="240" w:line="240" w:lineRule="auto"/>
        <w:ind w:left="1890" w:firstLine="0"/>
        <w:rPr>
          <w:rFonts w:ascii="Arial" w:cs="Arial" w:eastAsia="Arial" w:hAnsi="Arial"/>
          <w:color w:val="0f1111"/>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w:t>
      </w:r>
      <w:r w:rsidDel="00000000" w:rsidR="00000000" w:rsidRPr="00000000">
        <w:rPr>
          <w:rFonts w:ascii="Arial" w:cs="Arial" w:eastAsia="Arial" w:hAnsi="Arial"/>
          <w:color w:val="0f1111"/>
          <w:sz w:val="20"/>
          <w:szCs w:val="20"/>
          <w:highlight w:val="white"/>
          <w:rtl w:val="0"/>
        </w:rPr>
        <w:t xml:space="preserve">Not So Different offers a humorous, relatable, and refreshingly honest glimpse into Shane Burcaw’s life. Shane tackles many of the mundane and quirky questions that he’s often asked about living with a disability, and shows readers that he’s just as approachable, friendly, and funny as anyone else.</w:t>
      </w:r>
    </w:p>
    <w:p w:rsidR="00000000" w:rsidDel="00000000" w:rsidP="00000000" w:rsidRDefault="00000000" w:rsidRPr="00000000" w14:paraId="00000045">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rtl w:val="0"/>
        </w:rPr>
        <w:t xml:space="preserve"> </w:t>
      </w:r>
    </w:p>
    <w:p w:rsidR="00000000" w:rsidDel="00000000" w:rsidP="00000000" w:rsidRDefault="00000000" w:rsidRPr="00000000" w14:paraId="00000046">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The Seeing Stick (3</w:t>
      </w:r>
      <w:r w:rsidDel="00000000" w:rsidR="00000000" w:rsidRPr="00000000">
        <w:rPr>
          <w:rFonts w:ascii="Arial" w:cs="Arial" w:eastAsia="Arial" w:hAnsi="Arial"/>
          <w:b w:val="1"/>
          <w:bCs w:val="1"/>
          <w:sz w:val="20"/>
          <w:szCs w:val="20"/>
          <w:vertAlign w:val="superscript"/>
          <w:rtl w:val="0"/>
        </w:rPr>
        <w:t xml:space="preserve">rd</w:t>
      </w:r>
      <w:r w:rsidDel="00000000" w:rsidR="00000000" w:rsidRPr="00000000">
        <w:rPr>
          <w:rFonts w:ascii="Arial" w:cs="Arial" w:eastAsia="Arial" w:hAnsi="Arial"/>
          <w:b w:val="1"/>
          <w:bCs w:val="1"/>
          <w:sz w:val="20"/>
          <w:szCs w:val="20"/>
          <w:rtl w:val="0"/>
        </w:rPr>
        <w:t xml:space="preserve"> edition 2009)</w:t>
      </w:r>
      <w:r w:rsidDel="00000000" w:rsidR="00000000" w:rsidRPr="00000000">
        <w:drawing>
          <wp:anchor allowOverlap="1" behindDoc="0" distB="114300" distT="114300" distL="114300" distR="114300" hidden="0" layoutInCell="1" locked="0" relativeHeight="0" simplePos="0">
            <wp:simplePos x="0" y="0"/>
            <wp:positionH relativeFrom="column">
              <wp:posOffset>104776</wp:posOffset>
            </wp:positionH>
            <wp:positionV relativeFrom="paragraph">
              <wp:posOffset>171450</wp:posOffset>
            </wp:positionV>
            <wp:extent cx="1028700" cy="1034352"/>
            <wp:effectExtent b="0" l="0" r="0" t="0"/>
            <wp:wrapSquare wrapText="bothSides" distB="114300" distT="114300" distL="114300" distR="114300"/>
            <wp:docPr id="28" name="image29.png"/>
            <a:graphic>
              <a:graphicData uri="http://schemas.openxmlformats.org/drawingml/2006/picture">
                <pic:pic>
                  <pic:nvPicPr>
                    <pic:cNvPr id="0" name="image29.png"/>
                    <pic:cNvPicPr preferRelativeResize="0"/>
                  </pic:nvPicPr>
                  <pic:blipFill>
                    <a:blip r:embed="rId22"/>
                    <a:srcRect b="0" l="0" r="0" t="0"/>
                    <a:stretch>
                      <a:fillRect/>
                    </a:stretch>
                  </pic:blipFill>
                  <pic:spPr>
                    <a:xfrm>
                      <a:off x="0" y="0"/>
                      <a:ext cx="1028700" cy="1034352"/>
                    </a:xfrm>
                    <a:prstGeom prst="rect"/>
                    <a:ln/>
                  </pic:spPr>
                </pic:pic>
              </a:graphicData>
            </a:graphic>
          </wp:anchor>
        </w:drawing>
      </w:r>
    </w:p>
    <w:p w:rsidR="00000000" w:rsidDel="00000000" w:rsidP="00000000" w:rsidRDefault="00000000" w:rsidRPr="00000000" w14:paraId="00000047">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color w:val="1e1915"/>
          <w:sz w:val="20"/>
          <w:szCs w:val="20"/>
          <w:highlight w:val="white"/>
          <w:u w:val="single"/>
          <w:rtl w:val="0"/>
        </w:rPr>
        <w:t xml:space="preserve">Age: </w:t>
      </w:r>
      <w:r w:rsidDel="00000000" w:rsidR="00000000" w:rsidRPr="00000000">
        <w:rPr>
          <w:rFonts w:ascii="Arial" w:cs="Arial" w:eastAsia="Arial" w:hAnsi="Arial"/>
          <w:sz w:val="20"/>
          <w:szCs w:val="20"/>
          <w:rtl w:val="0"/>
        </w:rPr>
        <w:t xml:space="preserve">3-6 years</w:t>
      </w:r>
    </w:p>
    <w:p w:rsidR="00000000" w:rsidDel="00000000" w:rsidP="00000000" w:rsidRDefault="00000000" w:rsidRPr="00000000" w14:paraId="00000048">
      <w:pPr>
        <w:spacing w:before="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The same story that captivated readers in 1977 is back in a stunning new edition! Hwei Min, the only daughter of the emperor of China, has been blind since birth. Her father offers a reward to anyone who can find a cure for the little girl. It seems that no one from magicians to physicians can help her. Then, one day a wise old man with a mysterious seeing stick visits the princess. Will he be able to      teach Hwei Min that there is more than one way to see the world?</w:t>
      </w:r>
      <w:r w:rsidDel="00000000" w:rsidR="00000000" w:rsidRPr="00000000">
        <w:rPr>
          <w:rtl w:val="0"/>
        </w:rPr>
      </w:r>
    </w:p>
    <w:p w:rsidR="00000000" w:rsidDel="00000000" w:rsidP="00000000" w:rsidRDefault="00000000" w:rsidRPr="00000000" w14:paraId="00000049">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The Wonderful Way You Are (2020)</w:t>
      </w:r>
      <w:r w:rsidDel="00000000" w:rsidR="00000000" w:rsidRPr="00000000">
        <w:drawing>
          <wp:anchor allowOverlap="1" behindDoc="0" distB="114300" distT="114300" distL="114300" distR="114300" hidden="0" layoutInCell="1" locked="0" relativeHeight="0" simplePos="0">
            <wp:simplePos x="0" y="0"/>
            <wp:positionH relativeFrom="column">
              <wp:posOffset>100013</wp:posOffset>
            </wp:positionH>
            <wp:positionV relativeFrom="paragraph">
              <wp:posOffset>114300</wp:posOffset>
            </wp:positionV>
            <wp:extent cx="1028700" cy="1028700"/>
            <wp:effectExtent b="0" l="0" r="0" t="0"/>
            <wp:wrapSquare wrapText="bothSides" distB="114300" distT="114300" distL="114300" distR="114300"/>
            <wp:docPr id="16" name="image10.png"/>
            <a:graphic>
              <a:graphicData uri="http://schemas.openxmlformats.org/drawingml/2006/picture">
                <pic:pic>
                  <pic:nvPicPr>
                    <pic:cNvPr id="0" name="image10.png"/>
                    <pic:cNvPicPr preferRelativeResize="0"/>
                  </pic:nvPicPr>
                  <pic:blipFill>
                    <a:blip r:embed="rId23"/>
                    <a:srcRect b="0" l="0" r="0" t="0"/>
                    <a:stretch>
                      <a:fillRect/>
                    </a:stretch>
                  </pic:blipFill>
                  <pic:spPr>
                    <a:xfrm>
                      <a:off x="0" y="0"/>
                      <a:ext cx="1028700" cy="1028700"/>
                    </a:xfrm>
                    <a:prstGeom prst="rect"/>
                    <a:ln/>
                  </pic:spPr>
                </pic:pic>
              </a:graphicData>
            </a:graphic>
          </wp:anchor>
        </w:drawing>
      </w:r>
    </w:p>
    <w:p w:rsidR="00000000" w:rsidDel="00000000" w:rsidP="00000000" w:rsidRDefault="00000000" w:rsidRPr="00000000" w14:paraId="0000004A">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Age</w:t>
      </w:r>
      <w:r w:rsidDel="00000000" w:rsidR="00000000" w:rsidRPr="00000000">
        <w:rPr>
          <w:rFonts w:ascii="Arial" w:cs="Arial" w:eastAsia="Arial" w:hAnsi="Arial"/>
          <w:color w:val="1e1915"/>
          <w:sz w:val="20"/>
          <w:szCs w:val="20"/>
          <w:highlight w:val="white"/>
          <w:rtl w:val="0"/>
        </w:rPr>
        <w:t xml:space="preserve">: 3-7 years</w:t>
      </w:r>
    </w:p>
    <w:p w:rsidR="00000000" w:rsidDel="00000000" w:rsidP="00000000" w:rsidRDefault="00000000" w:rsidRPr="00000000" w14:paraId="0000004B">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The Wonderful Way You Are creates a safe place for parents and caregivers to have a conversation about difference. Based on real special needs children, the book's vivid illustrations and rhyming text help each child see their own uniqueness reflected on the page.</w:t>
      </w:r>
    </w:p>
    <w:p w:rsidR="00000000" w:rsidDel="00000000" w:rsidP="00000000" w:rsidRDefault="00000000" w:rsidRPr="00000000" w14:paraId="0000004C">
      <w:pPr>
        <w:spacing w:before="240" w:line="240" w:lineRule="auto"/>
        <w:ind w:left="1890" w:firstLine="0"/>
        <w:rPr>
          <w:rFonts w:ascii="Arial" w:cs="Arial" w:eastAsia="Arial" w:hAnsi="Arial"/>
          <w:color w:val="1e1915"/>
          <w:sz w:val="20"/>
          <w:szCs w:val="20"/>
          <w:highlight w:val="whit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109538</wp:posOffset>
            </wp:positionH>
            <wp:positionV relativeFrom="paragraph">
              <wp:posOffset>400050</wp:posOffset>
            </wp:positionV>
            <wp:extent cx="1028700" cy="1290440"/>
            <wp:effectExtent b="0" l="0" r="0" t="0"/>
            <wp:wrapSquare wrapText="bothSides" distB="114300" distT="114300" distL="114300" distR="114300"/>
            <wp:docPr id="12" name="image22.png"/>
            <a:graphic>
              <a:graphicData uri="http://schemas.openxmlformats.org/drawingml/2006/picture">
                <pic:pic>
                  <pic:nvPicPr>
                    <pic:cNvPr id="0" name="image22.png"/>
                    <pic:cNvPicPr preferRelativeResize="0"/>
                  </pic:nvPicPr>
                  <pic:blipFill>
                    <a:blip r:embed="rId24"/>
                    <a:srcRect b="0" l="0" r="0" t="0"/>
                    <a:stretch>
                      <a:fillRect/>
                    </a:stretch>
                  </pic:blipFill>
                  <pic:spPr>
                    <a:xfrm>
                      <a:off x="0" y="0"/>
                      <a:ext cx="1028700" cy="1290440"/>
                    </a:xfrm>
                    <a:prstGeom prst="rect"/>
                    <a:ln/>
                  </pic:spPr>
                </pic:pic>
              </a:graphicData>
            </a:graphic>
          </wp:anchor>
        </w:drawing>
      </w:r>
    </w:p>
    <w:p w:rsidR="00000000" w:rsidDel="00000000" w:rsidP="00000000" w:rsidRDefault="00000000" w:rsidRPr="00000000" w14:paraId="0000004D">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Yes I Can: A Girl And Her Wheelchair (2018)</w:t>
      </w:r>
    </w:p>
    <w:p w:rsidR="00000000" w:rsidDel="00000000" w:rsidP="00000000" w:rsidRDefault="00000000" w:rsidRPr="00000000" w14:paraId="0000004E">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Ages:</w:t>
      </w:r>
      <w:r w:rsidDel="00000000" w:rsidR="00000000" w:rsidRPr="00000000">
        <w:rPr>
          <w:rFonts w:ascii="Arial" w:cs="Arial" w:eastAsia="Arial" w:hAnsi="Arial"/>
          <w:sz w:val="20"/>
          <w:szCs w:val="20"/>
          <w:rtl w:val="0"/>
        </w:rPr>
        <w:t xml:space="preserve"> 4-8 years</w:t>
      </w:r>
    </w:p>
    <w:p w:rsidR="00000000" w:rsidDel="00000000" w:rsidP="00000000" w:rsidRDefault="00000000" w:rsidRPr="00000000" w14:paraId="0000004F">
      <w:pPr>
        <w:spacing w:before="240" w:line="240" w:lineRule="auto"/>
        <w:ind w:left="1890" w:firstLine="0"/>
        <w:rPr>
          <w:rFonts w:ascii="Arial" w:cs="Arial" w:eastAsia="Arial" w:hAnsi="Arial"/>
          <w:color w:val="0f1111"/>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w:t>
      </w:r>
      <w:r w:rsidDel="00000000" w:rsidR="00000000" w:rsidRPr="00000000">
        <w:rPr>
          <w:rFonts w:ascii="Arial" w:cs="Arial" w:eastAsia="Arial" w:hAnsi="Arial"/>
          <w:color w:val="0f1111"/>
          <w:sz w:val="20"/>
          <w:szCs w:val="20"/>
          <w:highlight w:val="white"/>
          <w:rtl w:val="0"/>
        </w:rPr>
        <w:t xml:space="preserve">Carolyn is a happy, energetic, caring first-grader who just happens to be in a wheelchair. She’s excited to start her new year of school and make new friends. Yes I Can! follows Carolyn on a typical day at home, at school, and even on a field trip! She can do almost everything the other kids can, even if sometimes she has to do it a little differently. </w:t>
      </w:r>
    </w:p>
    <w:p w:rsidR="00000000" w:rsidDel="00000000" w:rsidP="00000000" w:rsidRDefault="00000000" w:rsidRPr="00000000" w14:paraId="00000050">
      <w:pPr>
        <w:spacing w:before="240" w:line="240" w:lineRule="auto"/>
        <w:ind w:left="1890" w:firstLine="0"/>
        <w:rPr>
          <w:rFonts w:ascii="Arial" w:cs="Arial" w:eastAsia="Arial" w:hAnsi="Arial"/>
          <w:color w:val="0f1111"/>
          <w:sz w:val="20"/>
          <w:szCs w:val="20"/>
          <w:highlight w:val="white"/>
        </w:rPr>
      </w:pPr>
      <w:r w:rsidDel="00000000" w:rsidR="00000000" w:rsidRPr="00000000">
        <w:rPr>
          <w:rtl w:val="0"/>
        </w:rPr>
      </w:r>
    </w:p>
    <w:p w:rsidR="00000000" w:rsidDel="00000000" w:rsidP="00000000" w:rsidRDefault="00000000" w:rsidRPr="00000000" w14:paraId="00000051">
      <w:pPr>
        <w:spacing w:before="240" w:line="240" w:lineRule="auto"/>
        <w:ind w:left="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You Are Enough: A Book About Inclusion (2021)</w:t>
      </w:r>
      <w:r w:rsidDel="00000000" w:rsidR="00000000" w:rsidRPr="00000000">
        <w:drawing>
          <wp:anchor allowOverlap="1" behindDoc="0" distB="114300" distT="114300" distL="114300" distR="114300" hidden="0" layoutInCell="1" locked="0" relativeHeight="0" simplePos="0">
            <wp:simplePos x="0" y="0"/>
            <wp:positionH relativeFrom="column">
              <wp:posOffset>76201</wp:posOffset>
            </wp:positionH>
            <wp:positionV relativeFrom="paragraph">
              <wp:posOffset>171450</wp:posOffset>
            </wp:positionV>
            <wp:extent cx="1076325" cy="1076325"/>
            <wp:effectExtent b="0" l="0" r="0" t="0"/>
            <wp:wrapSquare wrapText="bothSides" distB="114300" distT="114300" distL="114300" distR="114300"/>
            <wp:docPr id="6" name="image21.png"/>
            <a:graphic>
              <a:graphicData uri="http://schemas.openxmlformats.org/drawingml/2006/picture">
                <pic:pic>
                  <pic:nvPicPr>
                    <pic:cNvPr id="0" name="image21.png"/>
                    <pic:cNvPicPr preferRelativeResize="0"/>
                  </pic:nvPicPr>
                  <pic:blipFill>
                    <a:blip r:embed="rId25"/>
                    <a:srcRect b="0" l="0" r="0" t="0"/>
                    <a:stretch>
                      <a:fillRect/>
                    </a:stretch>
                  </pic:blipFill>
                  <pic:spPr>
                    <a:xfrm>
                      <a:off x="0" y="0"/>
                      <a:ext cx="1076325" cy="1076325"/>
                    </a:xfrm>
                    <a:prstGeom prst="rect"/>
                    <a:ln/>
                  </pic:spPr>
                </pic:pic>
              </a:graphicData>
            </a:graphic>
          </wp:anchor>
        </w:drawing>
      </w:r>
    </w:p>
    <w:p w:rsidR="00000000" w:rsidDel="00000000" w:rsidP="00000000" w:rsidRDefault="00000000" w:rsidRPr="00000000" w14:paraId="00000052">
      <w:pPr>
        <w:spacing w:before="240" w:line="240" w:lineRule="auto"/>
        <w:ind w:left="1890" w:firstLine="0"/>
        <w:rPr>
          <w:rFonts w:ascii="Arial" w:cs="Arial" w:eastAsia="Arial" w:hAnsi="Arial"/>
          <w:sz w:val="20"/>
          <w:szCs w:val="20"/>
          <w:u w:val="single"/>
        </w:rPr>
      </w:pPr>
      <w:r w:rsidDel="00000000" w:rsidR="00000000" w:rsidRPr="00000000">
        <w:rPr>
          <w:rFonts w:ascii="Arial" w:cs="Arial" w:eastAsia="Arial" w:hAnsi="Arial"/>
          <w:sz w:val="20"/>
          <w:szCs w:val="20"/>
          <w:u w:val="single"/>
          <w:rtl w:val="0"/>
        </w:rPr>
        <w:t xml:space="preserve">Ages: 4-9</w:t>
      </w:r>
    </w:p>
    <w:p w:rsidR="00000000" w:rsidDel="00000000" w:rsidP="00000000" w:rsidRDefault="00000000" w:rsidRPr="00000000" w14:paraId="00000053">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Summary:</w:t>
      </w:r>
      <w:r w:rsidDel="00000000" w:rsidR="00000000" w:rsidRPr="00000000">
        <w:rPr>
          <w:rFonts w:ascii="Arial" w:cs="Arial" w:eastAsia="Arial" w:hAnsi="Arial"/>
          <w:sz w:val="20"/>
          <w:szCs w:val="20"/>
          <w:rtl w:val="0"/>
        </w:rPr>
        <w:t xml:space="preserve"> </w:t>
      </w:r>
      <w:r w:rsidDel="00000000" w:rsidR="00000000" w:rsidRPr="00000000">
        <w:rPr>
          <w:rFonts w:ascii="Arial" w:cs="Arial" w:eastAsia="Arial" w:hAnsi="Arial"/>
          <w:color w:val="1e1915"/>
          <w:sz w:val="20"/>
          <w:szCs w:val="20"/>
          <w:highlight w:val="white"/>
          <w:rtl w:val="0"/>
        </w:rPr>
        <w:t xml:space="preserve">This inclusive and empowering picture book from Sofia Sanchez-an 11-year-old model and actress with Down syndrome-reminds readers how important it is to embrace your differences, be confident, and be proud of who you are. Each spread features beautiful, full-color illustrations of a full cast of kid characters with all kinds of backgrounds, experiences, and abilities.</w:t>
      </w:r>
      <w:r w:rsidDel="00000000" w:rsidR="00000000" w:rsidRPr="00000000">
        <w:rPr>
          <w:rtl w:val="0"/>
        </w:rPr>
      </w:r>
    </w:p>
    <w:p w:rsidR="00000000" w:rsidDel="00000000" w:rsidP="00000000" w:rsidRDefault="00000000" w:rsidRPr="00000000" w14:paraId="00000054">
      <w:pPr>
        <w:spacing w:before="240" w:line="240" w:lineRule="auto"/>
        <w:ind w:left="0" w:firstLine="0"/>
        <w:rPr>
          <w:rFonts w:ascii="Arial" w:cs="Arial" w:eastAsia="Arial" w:hAnsi="Arial"/>
          <w:b w:val="1"/>
          <w:bCs w:val="1"/>
          <w:sz w:val="20"/>
          <w:szCs w:val="20"/>
        </w:rPr>
      </w:pPr>
      <w:r w:rsidDel="00000000" w:rsidR="00000000" w:rsidRPr="00000000">
        <w:rPr>
          <w:rtl w:val="0"/>
        </w:rPr>
      </w:r>
    </w:p>
    <w:p w:rsidR="00000000" w:rsidDel="00000000" w:rsidP="00000000" w:rsidRDefault="00000000" w:rsidRPr="00000000" w14:paraId="00000055">
      <w:pPr>
        <w:spacing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Understanding Differences (Some Kids Use Wheelchairs/Wear Leg Braces/Have Autism/Are Deaf/Are Blind) (Updated 2018)</w:t>
      </w:r>
      <w:r w:rsidDel="00000000" w:rsidR="00000000" w:rsidRPr="00000000">
        <w:drawing>
          <wp:anchor allowOverlap="1" behindDoc="0" distB="114300" distT="114300" distL="114300" distR="114300" hidden="0" layoutInCell="1" locked="0" relativeHeight="0" simplePos="0">
            <wp:simplePos x="0" y="0"/>
            <wp:positionH relativeFrom="column">
              <wp:posOffset>104776</wp:posOffset>
            </wp:positionH>
            <wp:positionV relativeFrom="paragraph">
              <wp:posOffset>200025</wp:posOffset>
            </wp:positionV>
            <wp:extent cx="1028700" cy="1224643"/>
            <wp:effectExtent b="0" l="0" r="0" t="0"/>
            <wp:wrapSquare wrapText="bothSides" distB="114300" distT="114300" distL="114300" distR="114300"/>
            <wp:docPr id="20" name="image5.png"/>
            <a:graphic>
              <a:graphicData uri="http://schemas.openxmlformats.org/drawingml/2006/picture">
                <pic:pic>
                  <pic:nvPicPr>
                    <pic:cNvPr id="0" name="image5.png"/>
                    <pic:cNvPicPr preferRelativeResize="0"/>
                  </pic:nvPicPr>
                  <pic:blipFill>
                    <a:blip r:embed="rId26"/>
                    <a:srcRect b="0" l="0" r="0" t="0"/>
                    <a:stretch>
                      <a:fillRect/>
                    </a:stretch>
                  </pic:blipFill>
                  <pic:spPr>
                    <a:xfrm>
                      <a:off x="0" y="0"/>
                      <a:ext cx="1028700" cy="1224643"/>
                    </a:xfrm>
                    <a:prstGeom prst="rect"/>
                    <a:ln/>
                  </pic:spPr>
                </pic:pic>
              </a:graphicData>
            </a:graphic>
          </wp:anchor>
        </w:drawing>
      </w:r>
    </w:p>
    <w:p w:rsidR="00000000" w:rsidDel="00000000" w:rsidP="00000000" w:rsidRDefault="00000000" w:rsidRPr="00000000" w14:paraId="00000056">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Age: </w:t>
      </w:r>
      <w:r w:rsidDel="00000000" w:rsidR="00000000" w:rsidRPr="00000000">
        <w:rPr>
          <w:rFonts w:ascii="Arial" w:cs="Arial" w:eastAsia="Arial" w:hAnsi="Arial"/>
          <w:color w:val="1e1915"/>
          <w:sz w:val="20"/>
          <w:szCs w:val="20"/>
          <w:highlight w:val="white"/>
          <w:rtl w:val="0"/>
        </w:rPr>
        <w:t xml:space="preserve">5-7</w:t>
      </w:r>
    </w:p>
    <w:p w:rsidR="00000000" w:rsidDel="00000000" w:rsidP="00000000" w:rsidRDefault="00000000" w:rsidRPr="00000000" w14:paraId="00000057">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There are 5 books in the set. Text and photographs discuss the various disabilities by topic. In Some Kids Use Wheelchairs the book covers why some children cannot walk, how wheelchairs help them, and the everyday activities of children who use wheelchairs.</w:t>
      </w:r>
    </w:p>
    <w:p w:rsidR="00000000" w:rsidDel="00000000" w:rsidP="00000000" w:rsidRDefault="00000000" w:rsidRPr="00000000" w14:paraId="00000058">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rtl w:val="0"/>
        </w:rPr>
        <w:t xml:space="preserve"> </w:t>
      </w:r>
    </w:p>
    <w:p w:rsidR="00000000" w:rsidDel="00000000" w:rsidP="00000000" w:rsidRDefault="00000000" w:rsidRPr="00000000" w14:paraId="00000059">
      <w:pPr>
        <w:spacing w:before="240" w:line="240" w:lineRule="auto"/>
        <w:ind w:left="1890" w:firstLine="0"/>
        <w:rPr>
          <w:rFonts w:ascii="Arial" w:cs="Arial" w:eastAsia="Arial" w:hAnsi="Arial"/>
          <w:color w:val="1e1915"/>
          <w:sz w:val="20"/>
          <w:szCs w:val="20"/>
          <w:highlight w:val="white"/>
        </w:rPr>
      </w:pPr>
      <w:r w:rsidDel="00000000" w:rsidR="00000000" w:rsidRPr="00000000">
        <w:rPr>
          <w:rtl w:val="0"/>
        </w:rPr>
      </w:r>
    </w:p>
    <w:p w:rsidR="00000000" w:rsidDel="00000000" w:rsidP="00000000" w:rsidRDefault="00000000" w:rsidRPr="00000000" w14:paraId="0000005A">
      <w:pPr>
        <w:spacing w:before="240" w:line="240" w:lineRule="auto"/>
        <w:ind w:left="1890" w:firstLine="0"/>
        <w:rPr>
          <w:rFonts w:ascii="Arial" w:cs="Arial" w:eastAsia="Arial" w:hAnsi="Arial"/>
          <w:color w:val="1e1915"/>
          <w:sz w:val="20"/>
          <w:szCs w:val="20"/>
          <w:highlight w:val="white"/>
        </w:rPr>
      </w:pPr>
      <w:r w:rsidDel="00000000" w:rsidR="00000000" w:rsidRPr="00000000">
        <w:rPr>
          <w:rtl w:val="0"/>
        </w:rPr>
      </w:r>
    </w:p>
    <w:p w:rsidR="00000000" w:rsidDel="00000000" w:rsidP="00000000" w:rsidRDefault="00000000" w:rsidRPr="00000000" w14:paraId="0000005B">
      <w:pPr>
        <w:spacing w:before="240" w:line="240" w:lineRule="auto"/>
        <w:ind w:left="1890" w:firstLine="0"/>
        <w:rPr>
          <w:rFonts w:ascii="Arial" w:cs="Arial" w:eastAsia="Arial" w:hAnsi="Arial"/>
          <w:color w:val="1e1915"/>
          <w:sz w:val="20"/>
          <w:szCs w:val="20"/>
          <w:highlight w:val="white"/>
        </w:rPr>
      </w:pPr>
      <w:r w:rsidDel="00000000" w:rsidR="00000000" w:rsidRPr="00000000">
        <w:rPr>
          <w:rtl w:val="0"/>
        </w:rPr>
      </w:r>
    </w:p>
    <w:p w:rsidR="00000000" w:rsidDel="00000000" w:rsidP="00000000" w:rsidRDefault="00000000" w:rsidRPr="00000000" w14:paraId="0000005C">
      <w:pPr>
        <w:spacing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Wonder (2012)</w:t>
      </w:r>
      <w:r w:rsidDel="00000000" w:rsidR="00000000" w:rsidRPr="00000000">
        <w:drawing>
          <wp:anchor allowOverlap="1" behindDoc="0" distB="114300" distT="114300" distL="114300" distR="114300" hidden="0" layoutInCell="1" locked="0" relativeHeight="0" simplePos="0">
            <wp:simplePos x="0" y="0"/>
            <wp:positionH relativeFrom="column">
              <wp:posOffset>104776</wp:posOffset>
            </wp:positionH>
            <wp:positionV relativeFrom="paragraph">
              <wp:posOffset>123825</wp:posOffset>
            </wp:positionV>
            <wp:extent cx="1028700" cy="1600200"/>
            <wp:effectExtent b="0" l="0" r="0" t="0"/>
            <wp:wrapSquare wrapText="bothSides" distB="114300" distT="114300" distL="114300" distR="114300"/>
            <wp:docPr id="26" name="image28.png"/>
            <a:graphic>
              <a:graphicData uri="http://schemas.openxmlformats.org/drawingml/2006/picture">
                <pic:pic>
                  <pic:nvPicPr>
                    <pic:cNvPr id="0" name="image28.png"/>
                    <pic:cNvPicPr preferRelativeResize="0"/>
                  </pic:nvPicPr>
                  <pic:blipFill>
                    <a:blip r:embed="rId27"/>
                    <a:srcRect b="0" l="0" r="0" t="0"/>
                    <a:stretch>
                      <a:fillRect/>
                    </a:stretch>
                  </pic:blipFill>
                  <pic:spPr>
                    <a:xfrm>
                      <a:off x="0" y="0"/>
                      <a:ext cx="1028700" cy="1600200"/>
                    </a:xfrm>
                    <a:prstGeom prst="rect"/>
                    <a:ln/>
                  </pic:spPr>
                </pic:pic>
              </a:graphicData>
            </a:graphic>
          </wp:anchor>
        </w:drawing>
      </w:r>
    </w:p>
    <w:p w:rsidR="00000000" w:rsidDel="00000000" w:rsidP="00000000" w:rsidRDefault="00000000" w:rsidRPr="00000000" w14:paraId="0000005D">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w:t>
      </w:r>
      <w:r w:rsidDel="00000000" w:rsidR="00000000" w:rsidRPr="00000000">
        <w:rPr>
          <w:rFonts w:ascii="Arial" w:cs="Arial" w:eastAsia="Arial" w:hAnsi="Arial"/>
          <w:sz w:val="20"/>
          <w:szCs w:val="20"/>
          <w:rtl w:val="0"/>
        </w:rPr>
        <w:t xml:space="preserve">: 9+ years</w:t>
      </w:r>
    </w:p>
    <w:p w:rsidR="00000000" w:rsidDel="00000000" w:rsidP="00000000" w:rsidRDefault="00000000" w:rsidRPr="00000000" w14:paraId="0000005E">
      <w:pPr>
        <w:spacing w:after="240"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August Pullman was born with a facial difference that, up until now, has prevented him from going to a mainstream school. Starting 5th grade at Beecher Prep, he wants nothing more than to be treated as an ordinary kid—but his new classmates can’t get past Auggie’s extraordinary face.</w:t>
      </w:r>
    </w:p>
    <w:p w:rsidR="00000000" w:rsidDel="00000000" w:rsidP="00000000" w:rsidRDefault="00000000" w:rsidRPr="00000000" w14:paraId="0000005F">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60">
      <w:pPr>
        <w:spacing w:after="240" w:before="240" w:line="240" w:lineRule="auto"/>
        <w:ind w:left="189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352425</wp:posOffset>
            </wp:positionV>
            <wp:extent cx="1028700" cy="1203158"/>
            <wp:effectExtent b="0" l="0" r="0" t="0"/>
            <wp:wrapSquare wrapText="bothSides" distB="114300" distT="114300" distL="114300" distR="114300"/>
            <wp:docPr id="19" name="image15.png"/>
            <a:graphic>
              <a:graphicData uri="http://schemas.openxmlformats.org/drawingml/2006/picture">
                <pic:pic>
                  <pic:nvPicPr>
                    <pic:cNvPr id="0" name="image15.png"/>
                    <pic:cNvPicPr preferRelativeResize="0"/>
                  </pic:nvPicPr>
                  <pic:blipFill>
                    <a:blip r:embed="rId28"/>
                    <a:srcRect b="0" l="0" r="0" t="0"/>
                    <a:stretch>
                      <a:fillRect/>
                    </a:stretch>
                  </pic:blipFill>
                  <pic:spPr>
                    <a:xfrm>
                      <a:off x="0" y="0"/>
                      <a:ext cx="1028700" cy="1203158"/>
                    </a:xfrm>
                    <a:prstGeom prst="rect"/>
                    <a:ln/>
                  </pic:spPr>
                </pic:pic>
              </a:graphicData>
            </a:graphic>
          </wp:anchor>
        </w:drawing>
      </w:r>
    </w:p>
    <w:p w:rsidR="00000000" w:rsidDel="00000000" w:rsidP="00000000" w:rsidRDefault="00000000" w:rsidRPr="00000000" w14:paraId="00000061">
      <w:pPr>
        <w:spacing w:after="240" w:before="240" w:line="240" w:lineRule="auto"/>
        <w:ind w:left="1890" w:firstLine="0"/>
        <w:rPr>
          <w:rFonts w:ascii="Arial" w:cs="Arial" w:eastAsia="Arial" w:hAnsi="Arial"/>
          <w:b w:val="1"/>
          <w:bCs w:val="1"/>
          <w:sz w:val="20"/>
          <w:szCs w:val="20"/>
        </w:rPr>
      </w:pPr>
      <w:hyperlink r:id="rId29">
        <w:r w:rsidDel="00000000" w:rsidR="00000000" w:rsidRPr="00000000">
          <w:rPr>
            <w:rFonts w:ascii="Arial" w:cs="Arial" w:eastAsia="Arial" w:hAnsi="Arial"/>
            <w:b w:val="1"/>
            <w:bCs w:val="1"/>
            <w:sz w:val="20"/>
            <w:szCs w:val="20"/>
            <w:highlight w:val="white"/>
            <w:rtl w:val="0"/>
          </w:rPr>
          <w:t xml:space="preserve">Railway Jack: The True Story of an Amazing Baboon</w:t>
        </w:r>
      </w:hyperlink>
      <w:r w:rsidDel="00000000" w:rsidR="00000000" w:rsidRPr="00000000">
        <w:rPr>
          <w:rFonts w:ascii="Arial" w:cs="Arial" w:eastAsia="Arial" w:hAnsi="Arial"/>
          <w:b w:val="1"/>
          <w:bCs w:val="1"/>
          <w:sz w:val="20"/>
          <w:szCs w:val="20"/>
          <w:rtl w:val="0"/>
        </w:rPr>
        <w:t xml:space="preserve"> (2020)</w:t>
      </w:r>
    </w:p>
    <w:p w:rsidR="00000000" w:rsidDel="00000000" w:rsidP="00000000" w:rsidRDefault="00000000" w:rsidRPr="00000000" w14:paraId="00000062">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Ages:</w:t>
      </w:r>
      <w:r w:rsidDel="00000000" w:rsidR="00000000" w:rsidRPr="00000000">
        <w:rPr>
          <w:rFonts w:ascii="Arial" w:cs="Arial" w:eastAsia="Arial" w:hAnsi="Arial"/>
          <w:sz w:val="20"/>
          <w:szCs w:val="20"/>
          <w:rtl w:val="0"/>
        </w:rPr>
        <w:t xml:space="preserve"> 9-12 years</w:t>
      </w:r>
    </w:p>
    <w:p w:rsidR="00000000" w:rsidDel="00000000" w:rsidP="00000000" w:rsidRDefault="00000000" w:rsidRPr="00000000" w14:paraId="00000063">
      <w:pPr>
        <w:spacing w:before="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Jim was a South African railway inspector in the late 1800s who lost his legs in an accident while at work. Unable to perform all his tasks with his disability but desperate to keep his job, Jim discovered a brilliant solution, a baboon named Jack. Jim trained Jack to help him both at home and at the depot. But when the railway authorities and the public discovered a monkey on the job, Jack and Jim had to work together to convince everyone that they made a great team. This  inspiring true story celebrates the history of service animals and a devoted friendship.</w:t>
      </w:r>
    </w:p>
    <w:p w:rsidR="00000000" w:rsidDel="00000000" w:rsidP="00000000" w:rsidRDefault="00000000" w:rsidRPr="00000000" w14:paraId="00000064">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57151</wp:posOffset>
            </wp:positionH>
            <wp:positionV relativeFrom="paragraph">
              <wp:posOffset>476250</wp:posOffset>
            </wp:positionV>
            <wp:extent cx="1028700" cy="1281023"/>
            <wp:effectExtent b="0" l="0" r="0" t="0"/>
            <wp:wrapSquare wrapText="bothSides" distB="114300" distT="114300" distL="114300" distR="114300"/>
            <wp:docPr id="30" name="image31.png"/>
            <a:graphic>
              <a:graphicData uri="http://schemas.openxmlformats.org/drawingml/2006/picture">
                <pic:pic>
                  <pic:nvPicPr>
                    <pic:cNvPr id="0" name="image31.png"/>
                    <pic:cNvPicPr preferRelativeResize="0"/>
                  </pic:nvPicPr>
                  <pic:blipFill>
                    <a:blip r:embed="rId30"/>
                    <a:srcRect b="0" l="0" r="0" t="0"/>
                    <a:stretch>
                      <a:fillRect/>
                    </a:stretch>
                  </pic:blipFill>
                  <pic:spPr>
                    <a:xfrm>
                      <a:off x="0" y="0"/>
                      <a:ext cx="1028700" cy="1281023"/>
                    </a:xfrm>
                    <a:prstGeom prst="rect"/>
                    <a:ln/>
                  </pic:spPr>
                </pic:pic>
              </a:graphicData>
            </a:graphic>
          </wp:anchor>
        </w:drawing>
      </w:r>
    </w:p>
    <w:p w:rsidR="00000000" w:rsidDel="00000000" w:rsidP="00000000" w:rsidRDefault="00000000" w:rsidRPr="00000000" w14:paraId="00000065">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Bionic Beasts (2020)</w:t>
      </w:r>
    </w:p>
    <w:p w:rsidR="00000000" w:rsidDel="00000000" w:rsidP="00000000" w:rsidRDefault="00000000" w:rsidRPr="00000000" w14:paraId="00000066">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w:t>
      </w:r>
      <w:r w:rsidDel="00000000" w:rsidR="00000000" w:rsidRPr="00000000">
        <w:rPr>
          <w:rFonts w:ascii="Arial" w:cs="Arial" w:eastAsia="Arial" w:hAnsi="Arial"/>
          <w:sz w:val="20"/>
          <w:szCs w:val="20"/>
          <w:rtl w:val="0"/>
        </w:rPr>
        <w:t xml:space="preserve">  Children (9+ years)</w:t>
      </w:r>
    </w:p>
    <w:p w:rsidR="00000000" w:rsidDel="00000000" w:rsidP="00000000" w:rsidRDefault="00000000" w:rsidRPr="00000000" w14:paraId="00000067">
      <w:pPr>
        <w:spacing w:before="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Readers are introduced to the stories of five different animals from around the globe that are thriving thanks to prosthetic body parts. Each of these animals was at risk of dying due to their circumstances, but humans intervened, and using a variety of techniques and technologies, they were able to create prosthetics that enabled these animals to survive. Discover the amazing true stories of animals that have survived thanks to their prosthetic body parts.</w:t>
      </w:r>
    </w:p>
    <w:p w:rsidR="00000000" w:rsidDel="00000000" w:rsidP="00000000" w:rsidRDefault="00000000" w:rsidRPr="00000000" w14:paraId="00000068">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rtl w:val="0"/>
        </w:rPr>
        <w:t xml:space="preserve"> </w:t>
      </w:r>
    </w:p>
    <w:p w:rsidR="00000000" w:rsidDel="00000000" w:rsidP="00000000" w:rsidRDefault="00000000" w:rsidRPr="00000000" w14:paraId="00000069">
      <w:pPr>
        <w:spacing w:before="240" w:line="240" w:lineRule="auto"/>
        <w:ind w:left="0" w:firstLine="0"/>
        <w:jc w:val="center"/>
        <w:rPr>
          <w:rFonts w:ascii="Arial" w:cs="Arial" w:eastAsia="Arial" w:hAnsi="Arial"/>
          <w:b w:val="1"/>
          <w:bCs w:val="1"/>
          <w:color w:val="1e1915"/>
          <w:sz w:val="24"/>
          <w:szCs w:val="24"/>
          <w:highlight w:val="white"/>
          <w:u w:val="single"/>
        </w:rPr>
      </w:pPr>
      <w:r w:rsidDel="00000000" w:rsidR="00000000" w:rsidRPr="00000000">
        <w:rPr>
          <w:rtl w:val="0"/>
        </w:rPr>
      </w:r>
    </w:p>
    <w:p w:rsidR="00000000" w:rsidDel="00000000" w:rsidP="00000000" w:rsidRDefault="00000000" w:rsidRPr="00000000" w14:paraId="0000006A">
      <w:pPr>
        <w:spacing w:before="240" w:line="240" w:lineRule="auto"/>
        <w:ind w:left="0" w:firstLine="0"/>
        <w:jc w:val="center"/>
        <w:rPr>
          <w:rFonts w:ascii="Arial" w:cs="Arial" w:eastAsia="Arial" w:hAnsi="Arial"/>
          <w:b w:val="1"/>
          <w:bCs w:val="1"/>
          <w:color w:val="1e1915"/>
          <w:sz w:val="24"/>
          <w:szCs w:val="24"/>
          <w:highlight w:val="white"/>
          <w:u w:val="single"/>
        </w:rPr>
      </w:pPr>
      <w:r w:rsidDel="00000000" w:rsidR="00000000" w:rsidRPr="00000000">
        <w:rPr>
          <w:rtl w:val="0"/>
        </w:rPr>
      </w:r>
    </w:p>
    <w:p w:rsidR="00000000" w:rsidDel="00000000" w:rsidP="00000000" w:rsidRDefault="00000000" w:rsidRPr="00000000" w14:paraId="0000006B">
      <w:pPr>
        <w:spacing w:before="240" w:line="240" w:lineRule="auto"/>
        <w:ind w:left="0" w:firstLine="0"/>
        <w:jc w:val="center"/>
        <w:rPr>
          <w:rFonts w:ascii="Arial" w:cs="Arial" w:eastAsia="Arial" w:hAnsi="Arial"/>
          <w:b w:val="1"/>
          <w:bCs w:val="1"/>
          <w:color w:val="1e1915"/>
          <w:sz w:val="24"/>
          <w:szCs w:val="24"/>
          <w:highlight w:val="white"/>
          <w:u w:val="single"/>
        </w:rPr>
      </w:pPr>
      <w:r w:rsidDel="00000000" w:rsidR="00000000" w:rsidRPr="00000000">
        <w:rPr>
          <w:rtl w:val="0"/>
        </w:rPr>
      </w:r>
    </w:p>
    <w:p w:rsidR="00000000" w:rsidDel="00000000" w:rsidP="00000000" w:rsidRDefault="00000000" w:rsidRPr="00000000" w14:paraId="0000006C">
      <w:pPr>
        <w:spacing w:before="240" w:line="240" w:lineRule="auto"/>
        <w:ind w:left="0" w:firstLine="0"/>
        <w:jc w:val="center"/>
        <w:rPr>
          <w:rFonts w:ascii="Arial" w:cs="Arial" w:eastAsia="Arial" w:hAnsi="Arial"/>
          <w:b w:val="1"/>
          <w:bCs w:val="1"/>
          <w:color w:val="1e1915"/>
          <w:sz w:val="24"/>
          <w:szCs w:val="24"/>
          <w:highlight w:val="white"/>
          <w:u w:val="single"/>
        </w:rPr>
      </w:pPr>
      <w:r w:rsidDel="00000000" w:rsidR="00000000" w:rsidRPr="00000000">
        <w:rPr>
          <w:rtl w:val="0"/>
        </w:rPr>
      </w:r>
    </w:p>
    <w:p w:rsidR="00000000" w:rsidDel="00000000" w:rsidP="00000000" w:rsidRDefault="00000000" w:rsidRPr="00000000" w14:paraId="0000006D">
      <w:pPr>
        <w:spacing w:before="240" w:line="240" w:lineRule="auto"/>
        <w:ind w:left="0" w:firstLine="0"/>
        <w:jc w:val="center"/>
        <w:rPr>
          <w:rFonts w:ascii="Arial" w:cs="Arial" w:eastAsia="Arial" w:hAnsi="Arial"/>
          <w:b w:val="1"/>
          <w:bCs w:val="1"/>
          <w:color w:val="1e1915"/>
          <w:sz w:val="24"/>
          <w:szCs w:val="24"/>
          <w:highlight w:val="white"/>
          <w:u w:val="single"/>
        </w:rPr>
      </w:pPr>
      <w:r w:rsidDel="00000000" w:rsidR="00000000" w:rsidRPr="00000000">
        <w:rPr>
          <w:rtl w:val="0"/>
        </w:rPr>
      </w:r>
    </w:p>
    <w:p w:rsidR="00000000" w:rsidDel="00000000" w:rsidP="00000000" w:rsidRDefault="00000000" w:rsidRPr="00000000" w14:paraId="0000006E">
      <w:pPr>
        <w:spacing w:before="240" w:line="240" w:lineRule="auto"/>
        <w:ind w:left="0" w:firstLine="0"/>
        <w:jc w:val="center"/>
        <w:rPr>
          <w:rFonts w:ascii="Arial" w:cs="Arial" w:eastAsia="Arial" w:hAnsi="Arial"/>
          <w:b w:val="1"/>
          <w:bCs w:val="1"/>
          <w:color w:val="1e1915"/>
          <w:sz w:val="24"/>
          <w:szCs w:val="24"/>
          <w:highlight w:val="white"/>
          <w:u w:val="single"/>
        </w:rPr>
      </w:pPr>
      <w:r w:rsidDel="00000000" w:rsidR="00000000" w:rsidRPr="00000000">
        <w:rPr>
          <w:rtl w:val="0"/>
        </w:rPr>
      </w:r>
    </w:p>
    <w:p w:rsidR="00000000" w:rsidDel="00000000" w:rsidP="00000000" w:rsidRDefault="00000000" w:rsidRPr="00000000" w14:paraId="0000006F">
      <w:pPr>
        <w:spacing w:before="240" w:line="240" w:lineRule="auto"/>
        <w:ind w:left="0" w:firstLine="0"/>
        <w:jc w:val="center"/>
        <w:rPr>
          <w:rFonts w:ascii="Arial" w:cs="Arial" w:eastAsia="Arial" w:hAnsi="Arial"/>
          <w:b w:val="1"/>
          <w:bCs w:val="1"/>
          <w:color w:val="1e1915"/>
          <w:sz w:val="24"/>
          <w:szCs w:val="24"/>
          <w:highlight w:val="white"/>
          <w:u w:val="single"/>
        </w:rPr>
      </w:pPr>
      <w:r w:rsidDel="00000000" w:rsidR="00000000" w:rsidRPr="00000000">
        <w:rPr>
          <w:rtl w:val="0"/>
        </w:rPr>
      </w:r>
    </w:p>
    <w:p w:rsidR="00000000" w:rsidDel="00000000" w:rsidP="00000000" w:rsidRDefault="00000000" w:rsidRPr="00000000" w14:paraId="00000070">
      <w:pPr>
        <w:spacing w:before="240" w:line="240" w:lineRule="auto"/>
        <w:ind w:left="0" w:firstLine="0"/>
        <w:jc w:val="center"/>
        <w:rPr>
          <w:rFonts w:ascii="Arial" w:cs="Arial" w:eastAsia="Arial" w:hAnsi="Arial"/>
          <w:b w:val="1"/>
          <w:bCs w:val="1"/>
          <w:color w:val="1e1915"/>
          <w:sz w:val="24"/>
          <w:szCs w:val="24"/>
          <w:highlight w:val="white"/>
          <w:u w:val="single"/>
        </w:rPr>
      </w:pPr>
      <w:r w:rsidDel="00000000" w:rsidR="00000000" w:rsidRPr="00000000">
        <w:rPr>
          <w:rFonts w:ascii="Arial" w:cs="Arial" w:eastAsia="Arial" w:hAnsi="Arial"/>
          <w:b w:val="1"/>
          <w:bCs w:val="1"/>
          <w:color w:val="1e1915"/>
          <w:sz w:val="24"/>
          <w:szCs w:val="24"/>
          <w:highlight w:val="white"/>
          <w:u w:val="single"/>
          <w:rtl w:val="0"/>
        </w:rPr>
        <w:t xml:space="preserve">Middle School And Older</w:t>
      </w:r>
    </w:p>
    <w:p w:rsidR="00000000" w:rsidDel="00000000" w:rsidP="00000000" w:rsidRDefault="00000000" w:rsidRPr="00000000" w14:paraId="00000071">
      <w:pPr>
        <w:spacing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409575</wp:posOffset>
            </wp:positionV>
            <wp:extent cx="1062038" cy="1572632"/>
            <wp:effectExtent b="0" l="0" r="0" t="0"/>
            <wp:wrapSquare wrapText="bothSides" distB="114300" distT="114300" distL="114300" distR="114300"/>
            <wp:docPr id="31" name="image27.png"/>
            <a:graphic>
              <a:graphicData uri="http://schemas.openxmlformats.org/drawingml/2006/picture">
                <pic:pic>
                  <pic:nvPicPr>
                    <pic:cNvPr id="0" name="image27.png"/>
                    <pic:cNvPicPr preferRelativeResize="0"/>
                  </pic:nvPicPr>
                  <pic:blipFill>
                    <a:blip r:embed="rId31"/>
                    <a:srcRect b="0" l="0" r="0" t="0"/>
                    <a:stretch>
                      <a:fillRect/>
                    </a:stretch>
                  </pic:blipFill>
                  <pic:spPr>
                    <a:xfrm>
                      <a:off x="0" y="0"/>
                      <a:ext cx="1062038" cy="1572632"/>
                    </a:xfrm>
                    <a:prstGeom prst="rect"/>
                    <a:ln/>
                  </pic:spPr>
                </pic:pic>
              </a:graphicData>
            </a:graphic>
          </wp:anchor>
        </w:drawing>
      </w:r>
    </w:p>
    <w:p w:rsidR="00000000" w:rsidDel="00000000" w:rsidP="00000000" w:rsidRDefault="00000000" w:rsidRPr="00000000" w14:paraId="00000072">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El Deafo (2014)</w:t>
      </w:r>
    </w:p>
    <w:p w:rsidR="00000000" w:rsidDel="00000000" w:rsidP="00000000" w:rsidRDefault="00000000" w:rsidRPr="00000000" w14:paraId="00000073">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w:t>
      </w:r>
      <w:r w:rsidDel="00000000" w:rsidR="00000000" w:rsidRPr="00000000">
        <w:rPr>
          <w:rFonts w:ascii="Arial" w:cs="Arial" w:eastAsia="Arial" w:hAnsi="Arial"/>
          <w:sz w:val="20"/>
          <w:szCs w:val="20"/>
          <w:rtl w:val="0"/>
        </w:rPr>
        <w:t xml:space="preserve"> Middle School</w:t>
      </w:r>
    </w:p>
    <w:p w:rsidR="00000000" w:rsidDel="00000000" w:rsidP="00000000" w:rsidRDefault="00000000" w:rsidRPr="00000000" w14:paraId="00000074">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This funny perceptive graphic novel memoir about growing up hearing impaired is also an unforgettable book about growing up, and all the super and super embarrassing moments along the way.</w:t>
      </w:r>
    </w:p>
    <w:p w:rsidR="00000000" w:rsidDel="00000000" w:rsidP="00000000" w:rsidRDefault="00000000" w:rsidRPr="00000000" w14:paraId="00000075">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76">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342900</wp:posOffset>
            </wp:positionV>
            <wp:extent cx="1066800" cy="1524000"/>
            <wp:effectExtent b="0" l="0" r="0" t="0"/>
            <wp:wrapSquare wrapText="bothSides" distB="114300" distT="114300" distL="114300" distR="114300"/>
            <wp:docPr id="3" name="image3.png"/>
            <a:graphic>
              <a:graphicData uri="http://schemas.openxmlformats.org/drawingml/2006/picture">
                <pic:pic>
                  <pic:nvPicPr>
                    <pic:cNvPr id="0" name="image3.png"/>
                    <pic:cNvPicPr preferRelativeResize="0"/>
                  </pic:nvPicPr>
                  <pic:blipFill>
                    <a:blip r:embed="rId32"/>
                    <a:srcRect b="0" l="0" r="0" t="0"/>
                    <a:stretch>
                      <a:fillRect/>
                    </a:stretch>
                  </pic:blipFill>
                  <pic:spPr>
                    <a:xfrm>
                      <a:off x="0" y="0"/>
                      <a:ext cx="1066800" cy="1524000"/>
                    </a:xfrm>
                    <a:prstGeom prst="rect"/>
                    <a:ln/>
                  </pic:spPr>
                </pic:pic>
              </a:graphicData>
            </a:graphic>
          </wp:anchor>
        </w:drawing>
      </w:r>
    </w:p>
    <w:p w:rsidR="00000000" w:rsidDel="00000000" w:rsidP="00000000" w:rsidRDefault="00000000" w:rsidRPr="00000000" w14:paraId="00000077">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Out of My Mind (2010)</w:t>
      </w:r>
    </w:p>
    <w:p w:rsidR="00000000" w:rsidDel="00000000" w:rsidP="00000000" w:rsidRDefault="00000000" w:rsidRPr="00000000" w14:paraId="00000078">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w:t>
      </w:r>
      <w:r w:rsidDel="00000000" w:rsidR="00000000" w:rsidRPr="00000000">
        <w:rPr>
          <w:rFonts w:ascii="Arial" w:cs="Arial" w:eastAsia="Arial" w:hAnsi="Arial"/>
          <w:sz w:val="20"/>
          <w:szCs w:val="20"/>
          <w:rtl w:val="0"/>
        </w:rPr>
        <w:t xml:space="preserve"> Middle School</w:t>
      </w:r>
    </w:p>
    <w:p w:rsidR="00000000" w:rsidDel="00000000" w:rsidP="00000000" w:rsidRDefault="00000000" w:rsidRPr="00000000" w14:paraId="00000079">
      <w:pPr>
        <w:spacing w:before="240" w:line="240" w:lineRule="auto"/>
        <w:ind w:left="189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7A">
      <w:pPr>
        <w:spacing w:before="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Melody is not like most people. She cannot walk or talk, but she has a photographic memory; she can remember every detail of everything she has ever experienced. She is smarter than most of the adults who try to diagnose her and smarter than her classmates in her integrated classroom - the very same classmates who dismiss her as mentally challenged because she cannot tell them otherwise. But Melody refuses to be defined by cerebral palsy. And she's determined to let everyone know it - somehow.</w:t>
      </w:r>
    </w:p>
    <w:p w:rsidR="00000000" w:rsidDel="00000000" w:rsidP="00000000" w:rsidRDefault="00000000" w:rsidRPr="00000000" w14:paraId="0000007B">
      <w:pPr>
        <w:spacing w:after="240" w:before="240" w:line="240" w:lineRule="auto"/>
        <w:ind w:left="189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466725</wp:posOffset>
            </wp:positionV>
            <wp:extent cx="1066800" cy="1592687"/>
            <wp:effectExtent b="0" l="0" r="0" t="0"/>
            <wp:wrapSquare wrapText="bothSides" distB="114300" distT="114300" distL="114300" distR="114300"/>
            <wp:docPr id="14" name="image23.png"/>
            <a:graphic>
              <a:graphicData uri="http://schemas.openxmlformats.org/drawingml/2006/picture">
                <pic:pic>
                  <pic:nvPicPr>
                    <pic:cNvPr id="0" name="image23.png"/>
                    <pic:cNvPicPr preferRelativeResize="0"/>
                  </pic:nvPicPr>
                  <pic:blipFill>
                    <a:blip r:embed="rId33"/>
                    <a:srcRect b="0" l="0" r="0" t="0"/>
                    <a:stretch>
                      <a:fillRect/>
                    </a:stretch>
                  </pic:blipFill>
                  <pic:spPr>
                    <a:xfrm>
                      <a:off x="0" y="0"/>
                      <a:ext cx="1066800" cy="1592687"/>
                    </a:xfrm>
                    <a:prstGeom prst="rect"/>
                    <a:ln/>
                  </pic:spPr>
                </pic:pic>
              </a:graphicData>
            </a:graphic>
          </wp:anchor>
        </w:drawing>
      </w:r>
    </w:p>
    <w:p w:rsidR="00000000" w:rsidDel="00000000" w:rsidP="00000000" w:rsidRDefault="00000000" w:rsidRPr="00000000" w14:paraId="0000007C">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Roll With It (2020)</w:t>
      </w:r>
    </w:p>
    <w:p w:rsidR="00000000" w:rsidDel="00000000" w:rsidP="00000000" w:rsidRDefault="00000000" w:rsidRPr="00000000" w14:paraId="0000007D">
      <w:pPr>
        <w:spacing w:before="240" w:line="240" w:lineRule="auto"/>
        <w:ind w:left="1890" w:firstLine="0"/>
        <w:rPr>
          <w:rFonts w:ascii="Arial" w:cs="Arial" w:eastAsia="Arial" w:hAnsi="Arial"/>
          <w:color w:val="0f1111"/>
          <w:sz w:val="20"/>
          <w:szCs w:val="20"/>
          <w:highlight w:val="white"/>
        </w:rPr>
      </w:pPr>
      <w:r w:rsidDel="00000000" w:rsidR="00000000" w:rsidRPr="00000000">
        <w:rPr>
          <w:rFonts w:ascii="Arial" w:cs="Arial" w:eastAsia="Arial" w:hAnsi="Arial"/>
          <w:color w:val="0f1111"/>
          <w:sz w:val="20"/>
          <w:szCs w:val="20"/>
          <w:highlight w:val="white"/>
          <w:u w:val="single"/>
          <w:rtl w:val="0"/>
        </w:rPr>
        <w:t xml:space="preserve">Age:</w:t>
      </w:r>
      <w:r w:rsidDel="00000000" w:rsidR="00000000" w:rsidRPr="00000000">
        <w:rPr>
          <w:rFonts w:ascii="Arial" w:cs="Arial" w:eastAsia="Arial" w:hAnsi="Arial"/>
          <w:color w:val="0f1111"/>
          <w:sz w:val="20"/>
          <w:szCs w:val="20"/>
          <w:highlight w:val="white"/>
          <w:rtl w:val="0"/>
        </w:rPr>
        <w:t xml:space="preserve"> Middle School</w:t>
      </w:r>
    </w:p>
    <w:p w:rsidR="00000000" w:rsidDel="00000000" w:rsidP="00000000" w:rsidRDefault="00000000" w:rsidRPr="00000000" w14:paraId="0000007E">
      <w:pPr>
        <w:spacing w:before="240" w:line="240" w:lineRule="auto"/>
        <w:ind w:left="1890" w:firstLine="0"/>
        <w:rPr>
          <w:rFonts w:ascii="Arial" w:cs="Arial" w:eastAsia="Arial" w:hAnsi="Arial"/>
          <w:color w:val="0f1111"/>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w:t>
      </w:r>
      <w:r w:rsidDel="00000000" w:rsidR="00000000" w:rsidRPr="00000000">
        <w:rPr>
          <w:rFonts w:ascii="Arial" w:cs="Arial" w:eastAsia="Arial" w:hAnsi="Arial"/>
          <w:color w:val="0f1111"/>
          <w:sz w:val="20"/>
          <w:szCs w:val="20"/>
          <w:highlight w:val="white"/>
          <w:rtl w:val="0"/>
        </w:rPr>
        <w:t xml:space="preserve">In the tradition of Wonder and Out of My Mind, this big-hearted middle grade debut tells the story of an irrepressible girl with cerebral palsy whose life takes an unexpected turn when she moves to a new town.</w:t>
      </w:r>
    </w:p>
    <w:p w:rsidR="00000000" w:rsidDel="00000000" w:rsidP="00000000" w:rsidRDefault="00000000" w:rsidRPr="00000000" w14:paraId="0000007F">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color w:val="0f1111"/>
          <w:sz w:val="20"/>
          <w:szCs w:val="20"/>
          <w:highlight w:val="white"/>
          <w:rtl w:val="0"/>
        </w:rPr>
        <w:t xml:space="preserve"> </w:t>
      </w:r>
      <w:r w:rsidDel="00000000" w:rsidR="00000000" w:rsidRPr="00000000">
        <w:rPr>
          <w:rtl w:val="0"/>
        </w:rPr>
      </w:r>
    </w:p>
    <w:p w:rsidR="00000000" w:rsidDel="00000000" w:rsidP="00000000" w:rsidRDefault="00000000" w:rsidRPr="00000000" w14:paraId="00000080">
      <w:pPr>
        <w:spacing w:after="240" w:before="240" w:line="240" w:lineRule="auto"/>
        <w:ind w:left="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-19049</wp:posOffset>
            </wp:positionH>
            <wp:positionV relativeFrom="paragraph">
              <wp:posOffset>252413</wp:posOffset>
            </wp:positionV>
            <wp:extent cx="1066800" cy="1533525"/>
            <wp:effectExtent b="0" l="0" r="0" t="0"/>
            <wp:wrapSquare wrapText="bothSides" distB="114300" distT="114300" distL="114300" distR="114300"/>
            <wp:docPr id="8" name="image4.png"/>
            <a:graphic>
              <a:graphicData uri="http://schemas.openxmlformats.org/drawingml/2006/picture">
                <pic:pic>
                  <pic:nvPicPr>
                    <pic:cNvPr id="0" name="image4.png"/>
                    <pic:cNvPicPr preferRelativeResize="0"/>
                  </pic:nvPicPr>
                  <pic:blipFill>
                    <a:blip r:embed="rId34"/>
                    <a:srcRect b="0" l="0" r="0" t="0"/>
                    <a:stretch>
                      <a:fillRect/>
                    </a:stretch>
                  </pic:blipFill>
                  <pic:spPr>
                    <a:xfrm>
                      <a:off x="0" y="0"/>
                      <a:ext cx="1066800" cy="1533525"/>
                    </a:xfrm>
                    <a:prstGeom prst="rect"/>
                    <a:ln/>
                  </pic:spPr>
                </pic:pic>
              </a:graphicData>
            </a:graphic>
          </wp:anchor>
        </w:drawing>
      </w:r>
    </w:p>
    <w:p w:rsidR="00000000" w:rsidDel="00000000" w:rsidP="00000000" w:rsidRDefault="00000000" w:rsidRPr="00000000" w14:paraId="00000081">
      <w:pPr>
        <w:spacing w:after="240" w:before="240" w:line="240" w:lineRule="auto"/>
        <w:ind w:left="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A Sporting Chance (2020)</w:t>
      </w:r>
    </w:p>
    <w:p w:rsidR="00000000" w:rsidDel="00000000" w:rsidP="00000000" w:rsidRDefault="00000000" w:rsidRPr="00000000" w14:paraId="00000082">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w:t>
      </w:r>
      <w:r w:rsidDel="00000000" w:rsidR="00000000" w:rsidRPr="00000000">
        <w:rPr>
          <w:rFonts w:ascii="Arial" w:cs="Arial" w:eastAsia="Arial" w:hAnsi="Arial"/>
          <w:sz w:val="20"/>
          <w:szCs w:val="20"/>
          <w:rtl w:val="0"/>
        </w:rPr>
        <w:t xml:space="preserve"> Middle School</w:t>
      </w:r>
    </w:p>
    <w:p w:rsidR="00000000" w:rsidDel="00000000" w:rsidP="00000000" w:rsidRDefault="00000000" w:rsidRPr="00000000" w14:paraId="00000083">
      <w:pPr>
        <w:spacing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Telling the inspiring human story behind the creation of the Paralympics, this chapter book biography artfully combines archival photos, full-color illustrations, and a riveting narrative to honor the life of Ludwig Guttmann, whose work profoundly changed so many lives.</w:t>
      </w:r>
      <w:r w:rsidDel="00000000" w:rsidR="00000000" w:rsidRPr="00000000">
        <w:rPr>
          <w:rtl w:val="0"/>
        </w:rPr>
      </w:r>
    </w:p>
    <w:p w:rsidR="00000000" w:rsidDel="00000000" w:rsidP="00000000" w:rsidRDefault="00000000" w:rsidRPr="00000000" w14:paraId="00000084">
      <w:pPr>
        <w:spacing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Demystifying Disability: What to Know, What to Say and How to Be an Ally (2021)</w:t>
      </w:r>
      <w:r w:rsidDel="00000000" w:rsidR="00000000" w:rsidRPr="00000000">
        <w:drawing>
          <wp:anchor allowOverlap="1" behindDoc="0" distB="114300" distT="114300" distL="114300" distR="114300" hidden="0" layoutInCell="1" locked="0" relativeHeight="0" simplePos="0">
            <wp:simplePos x="0" y="0"/>
            <wp:positionH relativeFrom="column">
              <wp:posOffset>-9524</wp:posOffset>
            </wp:positionH>
            <wp:positionV relativeFrom="paragraph">
              <wp:posOffset>142875</wp:posOffset>
            </wp:positionV>
            <wp:extent cx="1047750" cy="1472781"/>
            <wp:effectExtent b="0" l="0" r="0" t="0"/>
            <wp:wrapSquare wrapText="bothSides" distB="114300" distT="114300" distL="114300" distR="114300"/>
            <wp:docPr id="23" name="image24.png"/>
            <a:graphic>
              <a:graphicData uri="http://schemas.openxmlformats.org/drawingml/2006/picture">
                <pic:pic>
                  <pic:nvPicPr>
                    <pic:cNvPr id="0" name="image24.png"/>
                    <pic:cNvPicPr preferRelativeResize="0"/>
                  </pic:nvPicPr>
                  <pic:blipFill>
                    <a:blip r:embed="rId35"/>
                    <a:srcRect b="0" l="0" r="0" t="0"/>
                    <a:stretch>
                      <a:fillRect/>
                    </a:stretch>
                  </pic:blipFill>
                  <pic:spPr>
                    <a:xfrm>
                      <a:off x="0" y="0"/>
                      <a:ext cx="1047750" cy="1472781"/>
                    </a:xfrm>
                    <a:prstGeom prst="rect"/>
                    <a:ln/>
                  </pic:spPr>
                </pic:pic>
              </a:graphicData>
            </a:graphic>
          </wp:anchor>
        </w:drawing>
      </w:r>
    </w:p>
    <w:p w:rsidR="00000000" w:rsidDel="00000000" w:rsidP="00000000" w:rsidRDefault="00000000" w:rsidRPr="00000000" w14:paraId="00000085">
      <w:pPr>
        <w:keepNext w:val="1"/>
        <w:keepLines w:val="1"/>
        <w:widowControl w:val="0"/>
        <w:spacing w:after="240"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Ages:</w:t>
      </w:r>
      <w:r w:rsidDel="00000000" w:rsidR="00000000" w:rsidRPr="00000000">
        <w:rPr>
          <w:rFonts w:ascii="Arial" w:cs="Arial" w:eastAsia="Arial" w:hAnsi="Arial"/>
          <w:sz w:val="20"/>
          <w:szCs w:val="20"/>
          <w:rtl w:val="0"/>
        </w:rPr>
        <w:t xml:space="preserve"> Adult</w:t>
      </w:r>
    </w:p>
    <w:p w:rsidR="00000000" w:rsidDel="00000000" w:rsidP="00000000" w:rsidRDefault="00000000" w:rsidRPr="00000000" w14:paraId="00000086">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An approachable guide to being a thoughtful, informed ally to disabled people, with actionable steps for what to say and do (and what not to do) and how you can help make the world a more accessible, inclusive place</w:t>
      </w:r>
      <w:r w:rsidDel="00000000" w:rsidR="00000000" w:rsidRPr="00000000">
        <w:rPr>
          <w:rFonts w:ascii="Arial" w:cs="Arial" w:eastAsia="Arial" w:hAnsi="Arial"/>
          <w:color w:val="1e1915"/>
          <w:highlight w:val="white"/>
          <w:rtl w:val="0"/>
        </w:rPr>
        <w:t xml:space="preserve">.</w:t>
      </w:r>
      <w:r w:rsidDel="00000000" w:rsidR="00000000" w:rsidRPr="00000000">
        <w:rPr>
          <w:rtl w:val="0"/>
        </w:rPr>
      </w:r>
    </w:p>
    <w:p w:rsidR="00000000" w:rsidDel="00000000" w:rsidP="00000000" w:rsidRDefault="00000000" w:rsidRPr="00000000" w14:paraId="00000087">
      <w:pPr>
        <w:spacing w:after="240" w:before="240" w:line="240" w:lineRule="auto"/>
        <w:ind w:left="1890" w:firstLine="0"/>
        <w:rPr>
          <w:rFonts w:ascii="Arial" w:cs="Arial" w:eastAsia="Arial" w:hAnsi="Arial"/>
          <w:b w:val="1"/>
          <w:bCs w:val="1"/>
          <w:sz w:val="20"/>
          <w:szCs w:val="2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9526</wp:posOffset>
            </wp:positionH>
            <wp:positionV relativeFrom="paragraph">
              <wp:posOffset>333375</wp:posOffset>
            </wp:positionV>
            <wp:extent cx="1010106" cy="1533525"/>
            <wp:effectExtent b="0" l="0" r="0" t="0"/>
            <wp:wrapSquare wrapText="bothSides" distB="114300" distT="114300" distL="114300" distR="114300"/>
            <wp:docPr id="11" name="image19.png"/>
            <a:graphic>
              <a:graphicData uri="http://schemas.openxmlformats.org/drawingml/2006/picture">
                <pic:pic>
                  <pic:nvPicPr>
                    <pic:cNvPr id="0" name="image19.png"/>
                    <pic:cNvPicPr preferRelativeResize="0"/>
                  </pic:nvPicPr>
                  <pic:blipFill>
                    <a:blip r:embed="rId36"/>
                    <a:srcRect b="0" l="0" r="0" t="0"/>
                    <a:stretch>
                      <a:fillRect/>
                    </a:stretch>
                  </pic:blipFill>
                  <pic:spPr>
                    <a:xfrm>
                      <a:off x="0" y="0"/>
                      <a:ext cx="1010106" cy="1533525"/>
                    </a:xfrm>
                    <a:prstGeom prst="rect"/>
                    <a:ln/>
                  </pic:spPr>
                </pic:pic>
              </a:graphicData>
            </a:graphic>
          </wp:anchor>
        </w:drawing>
      </w:r>
    </w:p>
    <w:p w:rsidR="00000000" w:rsidDel="00000000" w:rsidP="00000000" w:rsidRDefault="00000000" w:rsidRPr="00000000" w14:paraId="00000088">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Disability Visibility (adapted for Young Adults in 2021)</w:t>
      </w:r>
    </w:p>
    <w:p w:rsidR="00000000" w:rsidDel="00000000" w:rsidP="00000000" w:rsidRDefault="00000000" w:rsidRPr="00000000" w14:paraId="00000089">
      <w:pPr>
        <w:spacing w:before="240" w:line="240" w:lineRule="auto"/>
        <w:ind w:left="1890" w:firstLine="0"/>
        <w:rPr>
          <w:rFonts w:ascii="Arial" w:cs="Arial" w:eastAsia="Arial" w:hAnsi="Arial"/>
          <w:sz w:val="20"/>
          <w:szCs w:val="20"/>
        </w:rPr>
      </w:pPr>
      <w:r w:rsidDel="00000000" w:rsidR="00000000" w:rsidRPr="00000000">
        <w:rPr>
          <w:rFonts w:ascii="Arial" w:cs="Arial" w:eastAsia="Arial" w:hAnsi="Arial"/>
          <w:sz w:val="20"/>
          <w:szCs w:val="20"/>
          <w:u w:val="single"/>
          <w:rtl w:val="0"/>
        </w:rPr>
        <w:t xml:space="preserve">Age:</w:t>
      </w:r>
      <w:r w:rsidDel="00000000" w:rsidR="00000000" w:rsidRPr="00000000">
        <w:rPr>
          <w:rFonts w:ascii="Arial" w:cs="Arial" w:eastAsia="Arial" w:hAnsi="Arial"/>
          <w:sz w:val="20"/>
          <w:szCs w:val="20"/>
          <w:rtl w:val="0"/>
        </w:rPr>
        <w:t xml:space="preserve"> Young Adults (12+ years)</w:t>
      </w:r>
    </w:p>
    <w:p w:rsidR="00000000" w:rsidDel="00000000" w:rsidP="00000000" w:rsidRDefault="00000000" w:rsidRPr="00000000" w14:paraId="0000008A">
      <w:pPr>
        <w:spacing w:before="240" w:line="240" w:lineRule="auto"/>
        <w:ind w:left="1890" w:firstLine="0"/>
        <w:rPr>
          <w:rFonts w:ascii="Arial" w:cs="Arial" w:eastAsia="Arial" w:hAnsi="Arial"/>
          <w:color w:val="1e1915"/>
          <w:sz w:val="20"/>
          <w:szCs w:val="20"/>
          <w:highlight w:val="white"/>
        </w:rPr>
      </w:pPr>
      <w:r w:rsidDel="00000000" w:rsidR="00000000" w:rsidRPr="00000000">
        <w:rPr>
          <w:rFonts w:ascii="Arial" w:cs="Arial" w:eastAsia="Arial" w:hAnsi="Arial"/>
          <w:color w:val="1e1915"/>
          <w:sz w:val="20"/>
          <w:szCs w:val="20"/>
          <w:highlight w:val="white"/>
          <w:u w:val="single"/>
          <w:rtl w:val="0"/>
        </w:rPr>
        <w:t xml:space="preserve">Summary:</w:t>
      </w:r>
      <w:r w:rsidDel="00000000" w:rsidR="00000000" w:rsidRPr="00000000">
        <w:rPr>
          <w:rFonts w:ascii="Arial" w:cs="Arial" w:eastAsia="Arial" w:hAnsi="Arial"/>
          <w:color w:val="1e1915"/>
          <w:sz w:val="20"/>
          <w:szCs w:val="20"/>
          <w:highlight w:val="white"/>
          <w:rtl w:val="0"/>
        </w:rPr>
        <w:t xml:space="preserve"> The seventeen eye-opening essays in </w:t>
      </w:r>
      <w:r w:rsidDel="00000000" w:rsidR="00000000" w:rsidRPr="00000000">
        <w:rPr>
          <w:rFonts w:ascii="Arial" w:cs="Arial" w:eastAsia="Arial" w:hAnsi="Arial"/>
          <w:i w:val="1"/>
          <w:iCs w:val="1"/>
          <w:color w:val="1e1915"/>
          <w:sz w:val="20"/>
          <w:szCs w:val="20"/>
          <w:highlight w:val="white"/>
          <w:rtl w:val="0"/>
        </w:rPr>
        <w:t xml:space="preserve">Disability Visibility</w:t>
      </w:r>
      <w:r w:rsidDel="00000000" w:rsidR="00000000" w:rsidRPr="00000000">
        <w:rPr>
          <w:rFonts w:ascii="Arial" w:cs="Arial" w:eastAsia="Arial" w:hAnsi="Arial"/>
          <w:color w:val="1e1915"/>
          <w:sz w:val="20"/>
          <w:szCs w:val="20"/>
          <w:highlight w:val="white"/>
          <w:rtl w:val="0"/>
        </w:rPr>
        <w:t xml:space="preserve">, all written by disabled people, offer keen insight into the complex and rich disability experience, examining life's ableism and inequality, its challenges and losses, and celebrating its wisdom, passion, and joy.</w:t>
      </w:r>
    </w:p>
    <w:p w:rsidR="00000000" w:rsidDel="00000000" w:rsidP="00000000" w:rsidRDefault="00000000" w:rsidRPr="00000000" w14:paraId="0000008B">
      <w:pPr>
        <w:spacing w:after="240" w:before="240" w:line="240" w:lineRule="auto"/>
        <w:ind w:left="1890" w:firstLine="0"/>
        <w:rPr>
          <w:rFonts w:ascii="Arial" w:cs="Arial" w:eastAsia="Arial" w:hAnsi="Arial"/>
          <w:b w:val="1"/>
          <w:bCs w:val="1"/>
          <w:sz w:val="20"/>
          <w:szCs w:val="20"/>
        </w:rPr>
      </w:pPr>
      <w:r w:rsidDel="00000000" w:rsidR="00000000" w:rsidRPr="00000000">
        <w:rPr>
          <w:rFonts w:ascii="Arial" w:cs="Arial" w:eastAsia="Arial" w:hAnsi="Arial"/>
          <w:b w:val="1"/>
          <w:bCs w:val="1"/>
          <w:sz w:val="20"/>
          <w:szCs w:val="20"/>
          <w:rtl w:val="0"/>
        </w:rPr>
        <w:t xml:space="preserve"> </w:t>
      </w:r>
    </w:p>
    <w:p w:rsidR="00000000" w:rsidDel="00000000" w:rsidP="00000000" w:rsidRDefault="00000000" w:rsidRPr="00000000" w14:paraId="0000008C">
      <w:pPr>
        <w:pageBreakBefore w:val="0"/>
        <w:pBdr>
          <w:top w:space="0" w:sz="0" w:val="nil"/>
          <w:left w:space="0" w:sz="0" w:val="nil"/>
          <w:bottom w:space="0" w:sz="0" w:val="nil"/>
          <w:right w:space="0" w:sz="0" w:val="nil"/>
          <w:between w:space="0" w:sz="0" w:val="nil"/>
        </w:pBdr>
        <w:shd w:fill="auto" w:val="clear"/>
        <w:spacing w:line="240" w:lineRule="auto"/>
        <w:ind w:left="1890" w:firstLine="0"/>
        <w:rPr/>
      </w:pPr>
      <w:r w:rsidDel="00000000" w:rsidR="00000000" w:rsidRPr="00000000">
        <w:rPr>
          <w:rtl w:val="0"/>
        </w:rPr>
      </w:r>
    </w:p>
    <w:sectPr>
      <w:headerReference r:id="rId37" w:type="default"/>
      <w:headerReference r:id="rId38" w:type="first"/>
      <w:footerReference r:id="rId39" w:type="first"/>
      <w:footerReference r:id="rId40" w:type="defaul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Arial"/>
  <w:font w:name="Economic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D">
    <w:pPr>
      <w:pageBreakBefore w:val="0"/>
      <w:pBdr>
        <w:top w:space="0" w:sz="0" w:val="nil"/>
        <w:left w:space="0" w:sz="0" w:val="nil"/>
        <w:bottom w:space="0" w:sz="0" w:val="nil"/>
        <w:right w:space="0" w:sz="0" w:val="nil"/>
        <w:between w:space="0" w:sz="0" w:val="nil"/>
      </w:pBdr>
      <w:shd w:fill="auto" w:val="clear"/>
      <w:spacing w:after="0" w:before="0" w:line="240" w:lineRule="auto"/>
      <w:rPr/>
    </w:pPr>
    <w:r w:rsidDel="00000000" w:rsidR="00000000" w:rsidRPr="00000000">
      <w:rPr/>
      <w:drawing>
        <wp:inline distB="114300" distT="114300" distL="114300" distR="114300">
          <wp:extent cx="5943600" cy="25400"/>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8E">
    <w:pPr>
      <w:pageBreakBefore w:val="0"/>
      <w:pBdr>
        <w:top w:space="0" w:sz="0" w:val="nil"/>
        <w:left w:space="0" w:sz="0" w:val="nil"/>
        <w:bottom w:space="0" w:sz="0" w:val="nil"/>
        <w:right w:space="0" w:sz="0" w:val="nil"/>
        <w:between w:space="0" w:sz="0" w:val="nil"/>
      </w:pBdr>
      <w:shd w:fill="auto" w:val="clear"/>
      <w:spacing w:after="0" w:before="0" w:line="240" w:lineRule="auto"/>
      <w:ind w:firstLine="75"/>
      <w:rPr>
        <w:rFonts w:ascii="Economica" w:cs="Economica" w:eastAsia="Economica" w:hAnsi="Economica"/>
      </w:rPr>
    </w:pPr>
    <w:r w:rsidDel="00000000" w:rsidR="00000000" w:rsidRPr="00000000">
      <w:rPr>
        <w:rFonts w:ascii="Economica" w:cs="Economica" w:eastAsia="Economica" w:hAnsi="Economica"/>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2">
    <w:pPr>
      <w:pageBreakBefore w:val="0"/>
      <w:pBdr>
        <w:top w:space="0" w:sz="0" w:val="nil"/>
        <w:left w:space="0" w:sz="0" w:val="nil"/>
        <w:bottom w:space="0" w:sz="0" w:val="nil"/>
        <w:right w:space="0" w:sz="0" w:val="nil"/>
        <w:between w:space="0" w:sz="0" w:val="nil"/>
      </w:pBdr>
      <w:shd w:fill="auto" w:val="clear"/>
      <w:spacing w:before="0" w:lineRule="auto"/>
      <w:rPr/>
    </w:pPr>
    <w:r w:rsidDel="00000000" w:rsidR="00000000" w:rsidRPr="00000000">
      <w:rPr/>
      <w:drawing>
        <wp:inline distB="114300" distT="114300" distL="114300" distR="114300">
          <wp:extent cx="5943600" cy="25400"/>
          <wp:effectExtent b="0" l="0" r="0" t="0"/>
          <wp:docPr descr="horizontal line" id="24" name="image9.png"/>
          <a:graphic>
            <a:graphicData uri="http://schemas.openxmlformats.org/drawingml/2006/picture">
              <pic:pic>
                <pic:nvPicPr>
                  <pic:cNvPr descr="horizontal line" id="0" name="image9.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p w:rsidR="00000000" w:rsidDel="00000000" w:rsidP="00000000" w:rsidRDefault="00000000" w:rsidRPr="00000000" w14:paraId="00000093">
    <w:pPr>
      <w:pStyle w:val="Subtitle"/>
      <w:pageBreakBefore w:val="0"/>
      <w:pBdr>
        <w:top w:space="0" w:sz="0" w:val="nil"/>
        <w:left w:space="0" w:sz="0" w:val="nil"/>
        <w:bottom w:space="0" w:sz="0" w:val="nil"/>
        <w:right w:space="0" w:sz="0" w:val="nil"/>
        <w:between w:space="0" w:sz="0" w:val="nil"/>
      </w:pBdr>
      <w:shd w:fill="auto" w:val="clear"/>
      <w:spacing w:before="0" w:lineRule="auto"/>
      <w:rPr/>
    </w:pPr>
    <w:bookmarkStart w:colFirst="0" w:colLast="0" w:name="_w494w0yg8rg0" w:id="7"/>
    <w:bookmarkEnd w:id="7"/>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spacing w:after="240" w:before="240" w:line="240" w:lineRule="auto"/>
      <w:ind w:left="1890" w:firstLine="0"/>
      <w:rPr/>
    </w:pPr>
    <w:r w:rsidDel="00000000" w:rsidR="00000000" w:rsidRPr="00000000">
      <w:rPr>
        <w:rtl w:val="0"/>
      </w:rPr>
    </w:r>
  </w:p>
  <w:p w:rsidR="00000000" w:rsidDel="00000000" w:rsidP="00000000" w:rsidRDefault="00000000" w:rsidRPr="00000000" w14:paraId="00000090">
    <w:pPr>
      <w:pageBreakBefore w:val="0"/>
      <w:pBdr>
        <w:top w:space="0" w:sz="0" w:val="nil"/>
        <w:left w:space="0" w:sz="0" w:val="nil"/>
        <w:bottom w:space="0" w:sz="0" w:val="nil"/>
        <w:right w:space="0" w:sz="0" w:val="nil"/>
        <w:between w:space="0" w:sz="0" w:val="nil"/>
      </w:pBdr>
      <w:shd w:fill="auto" w:val="clear"/>
      <w:spacing w:before="0" w:line="240" w:lineRule="auto"/>
      <w:rPr/>
    </w:pPr>
    <w:r w:rsidDel="00000000" w:rsidR="00000000" w:rsidRPr="00000000">
      <w:rPr/>
      <w:drawing>
        <wp:inline distB="114300" distT="114300" distL="114300" distR="114300">
          <wp:extent cx="5943600" cy="25400"/>
          <wp:effectExtent b="0" l="0" r="0" t="0"/>
          <wp:docPr descr="horizontal line" id="15" name="image2.png"/>
          <a:graphic>
            <a:graphicData uri="http://schemas.openxmlformats.org/drawingml/2006/picture">
              <pic:pic>
                <pic:nvPicPr>
                  <pic:cNvPr descr="horizontal line" id="0" name="image2.png"/>
                  <pic:cNvPicPr preferRelativeResize="0"/>
                </pic:nvPicPr>
                <pic:blipFill>
                  <a:blip r:embed="rId1"/>
                  <a:srcRect b="0" l="0" r="0" t="0"/>
                  <a:stretch>
                    <a:fillRect/>
                  </a:stretch>
                </pic:blipFill>
                <pic:spPr>
                  <a:xfrm>
                    <a:off x="0" y="0"/>
                    <a:ext cx="5943600" cy="25400"/>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1">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Open Sans" w:cs="Open Sans" w:eastAsia="Open Sans" w:hAnsi="Open Sans"/>
        <w:sz w:val="22"/>
        <w:szCs w:val="22"/>
        <w:lang w:val="en"/>
      </w:rPr>
    </w:rPrDefault>
    <w:pPrDefault>
      <w:pPr>
        <w:spacing w:before="200" w:line="360" w:lineRule="auto"/>
        <w:ind w:left="-15"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ageBreakBefore w:val="0"/>
      <w:spacing w:after="0" w:lineRule="auto"/>
    </w:pPr>
    <w:rPr>
      <w:b w:val="1"/>
      <w:bCs w:val="1"/>
      <w:sz w:val="32"/>
      <w:szCs w:val="32"/>
    </w:rPr>
  </w:style>
  <w:style w:type="paragraph" w:styleId="Heading2">
    <w:name w:val="heading 2"/>
    <w:basedOn w:val="Normal"/>
    <w:next w:val="Normal"/>
    <w:pPr>
      <w:pageBreakBefore w:val="0"/>
      <w:spacing w:after="0" w:before="480" w:line="240" w:lineRule="auto"/>
      <w:ind w:right="1785"/>
    </w:pPr>
    <w:rPr>
      <w:b w:val="1"/>
      <w:bCs w:val="1"/>
      <w:sz w:val="26"/>
      <w:szCs w:val="26"/>
    </w:rPr>
  </w:style>
  <w:style w:type="paragraph" w:styleId="Heading3">
    <w:name w:val="heading 3"/>
    <w:basedOn w:val="Normal"/>
    <w:next w:val="Normal"/>
    <w:pPr>
      <w:pageBreakBefore w:val="0"/>
    </w:pPr>
    <w:rPr>
      <w:b w:val="1"/>
      <w:bCs w:val="1"/>
      <w:color w:val="8c7252"/>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pageBreakBefore w:val="0"/>
      <w:spacing w:before="0" w:line="240" w:lineRule="auto"/>
      <w:ind w:left="0" w:firstLine="15"/>
    </w:pPr>
    <w:rPr>
      <w:rFonts w:ascii="Economica" w:cs="Economica" w:eastAsia="Economica" w:hAnsi="Economica"/>
      <w:sz w:val="60"/>
      <w:szCs w:val="60"/>
    </w:rPr>
  </w:style>
  <w:style w:type="paragraph" w:styleId="Subtitle">
    <w:name w:val="Subtitle"/>
    <w:basedOn w:val="Normal"/>
    <w:next w:val="Normal"/>
    <w:pPr>
      <w:pageBreakBefore w:val="0"/>
      <w:spacing w:before="0" w:line="240" w:lineRule="auto"/>
    </w:pPr>
    <w:rPr>
      <w:rFonts w:ascii="Economica" w:cs="Economica" w:eastAsia="Economica" w:hAnsi="Economica"/>
      <w:color w:val="999999"/>
      <w:sz w:val="28"/>
      <w:szCs w:val="28"/>
    </w:rPr>
  </w:style>
</w:styles>
</file>

<file path=word/_rels/document.xml.rels><?xml version="1.0" encoding="UTF-8" standalone="yes"?><Relationships xmlns="http://schemas.openxmlformats.org/package/2006/relationships"><Relationship Id="rId40" Type="http://schemas.openxmlformats.org/officeDocument/2006/relationships/footer" Target="footer1.xml"/><Relationship Id="rId20" Type="http://schemas.openxmlformats.org/officeDocument/2006/relationships/image" Target="media/image12.png"/><Relationship Id="rId22" Type="http://schemas.openxmlformats.org/officeDocument/2006/relationships/image" Target="media/image29.png"/><Relationship Id="rId21" Type="http://schemas.openxmlformats.org/officeDocument/2006/relationships/image" Target="media/image11.png"/><Relationship Id="rId24" Type="http://schemas.openxmlformats.org/officeDocument/2006/relationships/image" Target="media/image22.png"/><Relationship Id="rId23" Type="http://schemas.openxmlformats.org/officeDocument/2006/relationships/image" Target="media/image10.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0.png"/><Relationship Id="rId26" Type="http://schemas.openxmlformats.org/officeDocument/2006/relationships/image" Target="media/image5.png"/><Relationship Id="rId25" Type="http://schemas.openxmlformats.org/officeDocument/2006/relationships/image" Target="media/image21.png"/><Relationship Id="rId28" Type="http://schemas.openxmlformats.org/officeDocument/2006/relationships/image" Target="media/image15.png"/><Relationship Id="rId27" Type="http://schemas.openxmlformats.org/officeDocument/2006/relationships/image" Target="media/image28.png"/><Relationship Id="rId5" Type="http://schemas.openxmlformats.org/officeDocument/2006/relationships/styles" Target="styles.xml"/><Relationship Id="rId6" Type="http://schemas.openxmlformats.org/officeDocument/2006/relationships/image" Target="media/image8.png"/><Relationship Id="rId29" Type="http://schemas.openxmlformats.org/officeDocument/2006/relationships/hyperlink" Target="https://www.goodreads.com/book/show/52443965-railway-jack" TargetMode="External"/><Relationship Id="rId7" Type="http://schemas.openxmlformats.org/officeDocument/2006/relationships/image" Target="media/image16.png"/><Relationship Id="rId8" Type="http://schemas.openxmlformats.org/officeDocument/2006/relationships/image" Target="media/image18.jpg"/><Relationship Id="rId31" Type="http://schemas.openxmlformats.org/officeDocument/2006/relationships/image" Target="media/image27.png"/><Relationship Id="rId30" Type="http://schemas.openxmlformats.org/officeDocument/2006/relationships/image" Target="media/image31.png"/><Relationship Id="rId11" Type="http://schemas.openxmlformats.org/officeDocument/2006/relationships/image" Target="media/image7.png"/><Relationship Id="rId33" Type="http://schemas.openxmlformats.org/officeDocument/2006/relationships/image" Target="media/image23.png"/><Relationship Id="rId10" Type="http://schemas.openxmlformats.org/officeDocument/2006/relationships/hyperlink" Target="https://docs.google.com/presentation/d/1wR6LIa_4kpLAm7M_NEoqO82QeVWgYunu-xe6mztfqxE/edit#slide=id.p" TargetMode="External"/><Relationship Id="rId32" Type="http://schemas.openxmlformats.org/officeDocument/2006/relationships/image" Target="media/image3.png"/><Relationship Id="rId13" Type="http://schemas.openxmlformats.org/officeDocument/2006/relationships/image" Target="media/image6.png"/><Relationship Id="rId35" Type="http://schemas.openxmlformats.org/officeDocument/2006/relationships/image" Target="media/image24.png"/><Relationship Id="rId12" Type="http://schemas.openxmlformats.org/officeDocument/2006/relationships/image" Target="media/image30.png"/><Relationship Id="rId34" Type="http://schemas.openxmlformats.org/officeDocument/2006/relationships/image" Target="media/image4.png"/><Relationship Id="rId15" Type="http://schemas.openxmlformats.org/officeDocument/2006/relationships/image" Target="media/image26.png"/><Relationship Id="rId37" Type="http://schemas.openxmlformats.org/officeDocument/2006/relationships/header" Target="header1.xml"/><Relationship Id="rId14" Type="http://schemas.openxmlformats.org/officeDocument/2006/relationships/image" Target="media/image14.png"/><Relationship Id="rId36" Type="http://schemas.openxmlformats.org/officeDocument/2006/relationships/image" Target="media/image19.png"/><Relationship Id="rId17" Type="http://schemas.openxmlformats.org/officeDocument/2006/relationships/image" Target="media/image25.png"/><Relationship Id="rId39" Type="http://schemas.openxmlformats.org/officeDocument/2006/relationships/footer" Target="footer2.xml"/><Relationship Id="rId16" Type="http://schemas.openxmlformats.org/officeDocument/2006/relationships/image" Target="media/image13.png"/><Relationship Id="rId38" Type="http://schemas.openxmlformats.org/officeDocument/2006/relationships/header" Target="header2.xml"/><Relationship Id="rId19" Type="http://schemas.openxmlformats.org/officeDocument/2006/relationships/image" Target="media/image17.png"/><Relationship Id="rId18" Type="http://schemas.openxmlformats.org/officeDocument/2006/relationships/image" Target="media/image32.png"/></Relationships>
</file>

<file path=word/_rels/fontTable.xml.rels><?xml version="1.0" encoding="UTF-8" standalone="yes"?><Relationships xmlns="http://schemas.openxmlformats.org/package/2006/relationships"><Relationship Id="rId1" Type="http://schemas.openxmlformats.org/officeDocument/2006/relationships/font" Target="fonts/Economica-regular.ttf"/><Relationship Id="rId2" Type="http://schemas.openxmlformats.org/officeDocument/2006/relationships/font" Target="fonts/Economica-bold.ttf"/><Relationship Id="rId3" Type="http://schemas.openxmlformats.org/officeDocument/2006/relationships/font" Target="fonts/Economica-italic.ttf"/><Relationship Id="rId4" Type="http://schemas.openxmlformats.org/officeDocument/2006/relationships/font" Target="fonts/Economica-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